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068E" w14:textId="77777777" w:rsidR="008208F0" w:rsidRPr="0049149A" w:rsidRDefault="008208F0" w:rsidP="00E27FD9">
      <w:pPr>
        <w:spacing w:after="0"/>
        <w:rPr>
          <w:rFonts w:ascii="Myriad Web Pro" w:hAnsi="Myriad Web Pro"/>
          <w:noProof/>
        </w:rPr>
        <w:sectPr w:rsidR="008208F0" w:rsidRPr="0049149A" w:rsidSect="00E27F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8B636F" w14:textId="77777777" w:rsidR="0049149A" w:rsidRPr="0049149A" w:rsidRDefault="0049149A" w:rsidP="0049149A">
      <w:pPr>
        <w:jc w:val="center"/>
        <w:rPr>
          <w:rFonts w:ascii="Myriad Web Pro" w:hAnsi="Myriad Web Pro"/>
          <w:b/>
          <w:color w:val="365F91" w:themeColor="accent1" w:themeShade="BF"/>
          <w:sz w:val="36"/>
          <w:szCs w:val="38"/>
        </w:rPr>
      </w:pPr>
    </w:p>
    <w:p w14:paraId="1D7257E4" w14:textId="77777777" w:rsidR="0049149A" w:rsidRPr="0049149A" w:rsidRDefault="0049149A" w:rsidP="0049149A">
      <w:pPr>
        <w:jc w:val="center"/>
        <w:rPr>
          <w:rFonts w:ascii="Myriad Web Pro" w:hAnsi="Myriad Web Pro"/>
          <w:b/>
          <w:color w:val="365F91" w:themeColor="accent1" w:themeShade="BF"/>
          <w:sz w:val="36"/>
          <w:szCs w:val="38"/>
        </w:rPr>
      </w:pPr>
      <w:r w:rsidRPr="0049149A">
        <w:rPr>
          <w:rFonts w:ascii="Myriad Web Pro" w:hAnsi="Myriad Web Pro"/>
          <w:b/>
          <w:color w:val="365F91" w:themeColor="accent1" w:themeShade="BF"/>
          <w:sz w:val="36"/>
          <w:szCs w:val="38"/>
        </w:rPr>
        <w:t>Wastewater Disposal Quick Reference</w:t>
      </w:r>
    </w:p>
    <w:p w14:paraId="46A29301" w14:textId="77777777" w:rsidR="0049149A" w:rsidRPr="0049149A" w:rsidRDefault="0049149A" w:rsidP="0049149A">
      <w:pPr>
        <w:jc w:val="center"/>
        <w:rPr>
          <w:rFonts w:ascii="Myriad Web Pro" w:hAnsi="Myriad Web Pro"/>
          <w:b/>
          <w:color w:val="365F91" w:themeColor="accent1" w:themeShade="BF"/>
          <w:sz w:val="36"/>
          <w:szCs w:val="38"/>
        </w:rPr>
      </w:pPr>
    </w:p>
    <w:p w14:paraId="65EE6AA6" w14:textId="77777777" w:rsidR="00E27FD9" w:rsidRPr="0049149A" w:rsidRDefault="0049149A" w:rsidP="00E27FD9">
      <w:pPr>
        <w:spacing w:after="0"/>
        <w:rPr>
          <w:rFonts w:ascii="Myriad Web Pro" w:hAnsi="Myriad Web Pro"/>
          <w:b/>
          <w:noProof/>
          <w:color w:val="595959" w:themeColor="text1" w:themeTint="A6"/>
          <w:sz w:val="24"/>
        </w:rPr>
      </w:pPr>
      <w:r w:rsidRPr="0049149A">
        <w:rPr>
          <w:rFonts w:ascii="Myriad Web Pro" w:hAnsi="Myriad Web Pro"/>
          <w:b/>
          <w:noProof/>
          <w:color w:val="595959" w:themeColor="text1" w:themeTint="A6"/>
          <w:sz w:val="24"/>
        </w:rPr>
        <w:t>The following items are FORBIDDEN from being put down the drain:</w:t>
      </w:r>
    </w:p>
    <w:p w14:paraId="067E419E" w14:textId="77777777" w:rsidR="0049149A" w:rsidRPr="0049149A" w:rsidRDefault="0049149A" w:rsidP="00E27FD9">
      <w:pPr>
        <w:spacing w:after="0"/>
        <w:rPr>
          <w:rFonts w:ascii="Myriad Web Pro" w:hAnsi="Myriad Web Pro" w:cs="Adobe Garamond Pro"/>
          <w:color w:val="211D1E"/>
        </w:rPr>
      </w:pPr>
    </w:p>
    <w:p w14:paraId="34A7FFAC" w14:textId="77777777" w:rsidR="0049149A" w:rsidRPr="0049149A" w:rsidRDefault="0049149A" w:rsidP="0049149A">
      <w:pPr>
        <w:pStyle w:val="ListParagraph"/>
        <w:numPr>
          <w:ilvl w:val="0"/>
          <w:numId w:val="20"/>
        </w:numPr>
        <w:spacing w:line="276" w:lineRule="auto"/>
        <w:rPr>
          <w:rFonts w:ascii="Myriad Web Pro" w:hAnsi="Myriad Web Pro"/>
        </w:rPr>
      </w:pPr>
      <w:r w:rsidRPr="0049149A">
        <w:rPr>
          <w:rFonts w:ascii="Myriad Web Pro" w:hAnsi="Myriad Web Pro"/>
        </w:rPr>
        <w:t>Gasoline, benzene, naphtha, fuel oil or other flammable or explosive liquids, solids or gases, or any other pollutants that create a fire or explosive hazard in the publicly owned treatment works.</w:t>
      </w:r>
    </w:p>
    <w:p w14:paraId="2C0848F2" w14:textId="00F8C819" w:rsidR="0049149A" w:rsidRPr="0049149A" w:rsidRDefault="0049149A" w:rsidP="0049149A">
      <w:pPr>
        <w:pStyle w:val="ListParagraph"/>
        <w:numPr>
          <w:ilvl w:val="0"/>
          <w:numId w:val="20"/>
        </w:numPr>
        <w:spacing w:line="276" w:lineRule="auto"/>
        <w:rPr>
          <w:rFonts w:ascii="Myriad Web Pro" w:hAnsi="Myriad Web Pro"/>
        </w:rPr>
      </w:pPr>
      <w:r w:rsidRPr="0049149A">
        <w:rPr>
          <w:rFonts w:ascii="Myriad Web Pro" w:hAnsi="Myriad Web Pro"/>
        </w:rPr>
        <w:t>Discharge of liquid or water vapor that would cause the effluent to have a temperature greater than 150 degrees F at the site boundary.</w:t>
      </w:r>
    </w:p>
    <w:p w14:paraId="54E32F20" w14:textId="77777777" w:rsidR="0049149A" w:rsidRPr="0049149A" w:rsidRDefault="0049149A" w:rsidP="0049149A">
      <w:pPr>
        <w:pStyle w:val="ListParagraph"/>
        <w:numPr>
          <w:ilvl w:val="0"/>
          <w:numId w:val="20"/>
        </w:numPr>
        <w:spacing w:line="276" w:lineRule="auto"/>
        <w:rPr>
          <w:rFonts w:ascii="Myriad Web Pro" w:hAnsi="Myriad Web Pro"/>
        </w:rPr>
      </w:pPr>
      <w:r w:rsidRPr="0049149A">
        <w:rPr>
          <w:rFonts w:ascii="Myriad Web Pro" w:hAnsi="Myriad Web Pro"/>
        </w:rPr>
        <w:t>Water or waste containing fats, wax, grease or oils of a petroleum or mineral base, in a concentration greater than 100 mg/l.</w:t>
      </w:r>
    </w:p>
    <w:p w14:paraId="2A93B5D8" w14:textId="77777777" w:rsidR="0049149A" w:rsidRPr="0049149A" w:rsidRDefault="0049149A" w:rsidP="0049149A">
      <w:pPr>
        <w:pStyle w:val="ListParagraph"/>
        <w:numPr>
          <w:ilvl w:val="0"/>
          <w:numId w:val="20"/>
        </w:numPr>
        <w:spacing w:line="276" w:lineRule="auto"/>
        <w:rPr>
          <w:rFonts w:ascii="Myriad Web Pro" w:hAnsi="Myriad Web Pro"/>
        </w:rPr>
      </w:pPr>
      <w:r w:rsidRPr="0049149A">
        <w:rPr>
          <w:rFonts w:ascii="Myriad Web Pro" w:hAnsi="Myriad Web Pro"/>
        </w:rPr>
        <w:t>Bedding that is improperly shredded or any dimension greater than one half inch.</w:t>
      </w:r>
    </w:p>
    <w:p w14:paraId="7FB3E36D" w14:textId="77777777" w:rsidR="0049149A" w:rsidRPr="0049149A" w:rsidRDefault="0049149A" w:rsidP="0049149A">
      <w:pPr>
        <w:pStyle w:val="ListParagraph"/>
        <w:numPr>
          <w:ilvl w:val="0"/>
          <w:numId w:val="20"/>
        </w:numPr>
        <w:spacing w:line="276" w:lineRule="auto"/>
        <w:rPr>
          <w:rFonts w:ascii="Myriad Web Pro" w:hAnsi="Myriad Web Pro"/>
        </w:rPr>
      </w:pPr>
      <w:r w:rsidRPr="0049149A">
        <w:rPr>
          <w:rFonts w:ascii="Myriad Web Pro" w:hAnsi="Myriad Web Pro"/>
        </w:rPr>
        <w:t>Wastewater having a pH lower than 5.0 or higher than 11.5 or otherwise causing corrosive structural damage to sewerage or harm to personnel.</w:t>
      </w:r>
    </w:p>
    <w:p w14:paraId="3328C323" w14:textId="77777777" w:rsidR="0049149A" w:rsidRPr="0049149A" w:rsidRDefault="0049149A" w:rsidP="0049149A">
      <w:pPr>
        <w:pStyle w:val="ListParagraph"/>
        <w:numPr>
          <w:ilvl w:val="0"/>
          <w:numId w:val="20"/>
        </w:numPr>
        <w:spacing w:line="276" w:lineRule="auto"/>
        <w:rPr>
          <w:rFonts w:ascii="Myriad Web Pro" w:hAnsi="Myriad Web Pro"/>
        </w:rPr>
      </w:pPr>
      <w:r w:rsidRPr="0049149A">
        <w:rPr>
          <w:rFonts w:ascii="Myriad Web Pro" w:hAnsi="Myriad Web Pro"/>
        </w:rPr>
        <w:t>Stock, or large volumes of undiluted disinfectants (e.g., bleach, Lysol, etc.).</w:t>
      </w:r>
    </w:p>
    <w:p w14:paraId="242B4948" w14:textId="0CB8FFFD" w:rsidR="00C432BD" w:rsidRPr="001927A7" w:rsidRDefault="005865FD" w:rsidP="005865FD">
      <w:pPr>
        <w:pStyle w:val="ListParagraph"/>
        <w:numPr>
          <w:ilvl w:val="0"/>
          <w:numId w:val="20"/>
        </w:numPr>
        <w:spacing w:line="276" w:lineRule="auto"/>
        <w:rPr>
          <w:rFonts w:ascii="Myriad Web Pro" w:hAnsi="Myriad Web Pro"/>
        </w:rPr>
      </w:pPr>
      <w:r w:rsidRPr="005865FD">
        <w:rPr>
          <w:rFonts w:ascii="Myriad Web Pro" w:hAnsi="Myriad Web Pro"/>
        </w:rPr>
        <w:t>Machine waste, unless characterized, documented, and approved by your laboratory.</w:t>
      </w:r>
    </w:p>
    <w:sectPr w:rsidR="00C432BD" w:rsidRPr="001927A7" w:rsidSect="00E27FD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8370" w14:textId="77777777" w:rsidR="009E31C5" w:rsidRDefault="009E31C5" w:rsidP="00FB14F4">
      <w:pPr>
        <w:spacing w:after="0" w:line="240" w:lineRule="auto"/>
      </w:pPr>
      <w:r>
        <w:separator/>
      </w:r>
    </w:p>
  </w:endnote>
  <w:endnote w:type="continuationSeparator" w:id="0">
    <w:p w14:paraId="2D5270CA" w14:textId="77777777" w:rsidR="009E31C5" w:rsidRDefault="009E31C5" w:rsidP="00FB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Arial"/>
    <w:charset w:val="00"/>
    <w:family w:val="swiss"/>
    <w:pitch w:val="variable"/>
    <w:sig w:usb0="8000002F" w:usb1="5000204A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581C" w14:textId="77777777" w:rsidR="00DE0A37" w:rsidRDefault="00DE0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11E2" w14:textId="77777777" w:rsidR="001E6436" w:rsidRDefault="001E6436" w:rsidP="001E6436">
    <w:pPr>
      <w:rPr>
        <w:rFonts w:eastAsia="Times New Roman"/>
        <w:color w:val="365F91" w:themeColor="accent1" w:themeShade="BF"/>
        <w:u w:val="single"/>
      </w:rPr>
    </w:pPr>
    <w:r>
      <w:rPr>
        <w:rFonts w:eastAsia="Times New Roman"/>
      </w:rPr>
      <w:t xml:space="preserve">This job aid is a component of the free, on-demand CDC training course “Fundamentals of Laboratory Safety.” Find the course at </w:t>
    </w:r>
    <w:hyperlink r:id="rId1" w:history="1">
      <w:r>
        <w:rPr>
          <w:rStyle w:val="Hyperlink"/>
          <w:rFonts w:eastAsia="Times New Roman"/>
        </w:rPr>
        <w:t>https://reach.cdc.gov/training</w:t>
      </w:r>
    </w:hyperlink>
  </w:p>
  <w:p w14:paraId="49C13540" w14:textId="595BB1A0" w:rsidR="007561F0" w:rsidRPr="001E6436" w:rsidRDefault="001E6436" w:rsidP="001E6436">
    <w:pPr>
      <w:rPr>
        <w:rFonts w:eastAsia="Times New Roman"/>
        <w:color w:val="365F91" w:themeColor="accent1" w:themeShade="BF"/>
        <w:u w:val="single"/>
      </w:rPr>
    </w:pPr>
    <w:r>
      <w:rPr>
        <w:rFonts w:eastAsia="Times New Roman"/>
      </w:rPr>
      <w:t>v</w:t>
    </w:r>
    <w:r w:rsidR="004F48E7">
      <w:rPr>
        <w:rFonts w:eastAsia="Times New Roman"/>
      </w:rPr>
      <w:t>.23</w:t>
    </w:r>
    <w:r w:rsidR="001927A7">
      <w:rPr>
        <w:rFonts w:eastAsia="Times New Roman"/>
      </w:rPr>
      <w:t>15</w:t>
    </w:r>
    <w:r w:rsidR="00F631F9">
      <w:rPr>
        <w:rFonts w:eastAsia="Times New Roman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C010" w14:textId="77777777" w:rsidR="00DE0A37" w:rsidRDefault="00DE0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BAA2" w14:textId="77777777" w:rsidR="009E31C5" w:rsidRDefault="009E31C5" w:rsidP="00FB14F4">
      <w:pPr>
        <w:spacing w:after="0" w:line="240" w:lineRule="auto"/>
      </w:pPr>
      <w:r>
        <w:separator/>
      </w:r>
    </w:p>
  </w:footnote>
  <w:footnote w:type="continuationSeparator" w:id="0">
    <w:p w14:paraId="32443F12" w14:textId="77777777" w:rsidR="009E31C5" w:rsidRDefault="009E31C5" w:rsidP="00FB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9129" w14:textId="77777777" w:rsidR="00DE0A37" w:rsidRDefault="00DE0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EB58" w14:textId="77777777" w:rsidR="00DE0A37" w:rsidRPr="00EA3D77" w:rsidRDefault="00DE0A37" w:rsidP="00DE0A37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3B1C4CB5" w14:textId="5AAC1CDB" w:rsidR="00323368" w:rsidRPr="00DE0A37" w:rsidRDefault="00323368" w:rsidP="00DE0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353C" w14:textId="01B52DF7" w:rsidR="00400E96" w:rsidRPr="00C201AE" w:rsidRDefault="00084745" w:rsidP="00084745">
    <w:pPr>
      <w:pStyle w:val="Header"/>
      <w:jc w:val="right"/>
      <w:rPr>
        <w:sz w:val="16"/>
        <w:szCs w:val="16"/>
      </w:rPr>
    </w:pPr>
    <w:r w:rsidRPr="00C201AE">
      <w:rPr>
        <w:sz w:val="16"/>
        <w:szCs w:val="16"/>
      </w:rPr>
      <w:fldChar w:fldCharType="begin"/>
    </w:r>
    <w:r w:rsidRPr="00C201AE">
      <w:rPr>
        <w:sz w:val="16"/>
        <w:szCs w:val="16"/>
      </w:rPr>
      <w:instrText xml:space="preserve"> DATE \@ "M/d/yyyy h:mm am/pm" </w:instrText>
    </w:r>
    <w:r w:rsidRPr="00C201AE">
      <w:rPr>
        <w:sz w:val="16"/>
        <w:szCs w:val="16"/>
      </w:rPr>
      <w:fldChar w:fldCharType="separate"/>
    </w:r>
    <w:r w:rsidR="005865FD">
      <w:rPr>
        <w:noProof/>
        <w:sz w:val="16"/>
        <w:szCs w:val="16"/>
      </w:rPr>
      <w:t>6/8/2023 7:23 AM</w:t>
    </w:r>
    <w:r w:rsidRPr="00C201A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FB9"/>
    <w:multiLevelType w:val="hybridMultilevel"/>
    <w:tmpl w:val="C9CC0F16"/>
    <w:lvl w:ilvl="0" w:tplc="0568BB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43363"/>
    <w:multiLevelType w:val="hybridMultilevel"/>
    <w:tmpl w:val="4EFA3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4A7"/>
    <w:multiLevelType w:val="hybridMultilevel"/>
    <w:tmpl w:val="8B4C8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E2532"/>
    <w:multiLevelType w:val="hybridMultilevel"/>
    <w:tmpl w:val="B748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6205E"/>
    <w:multiLevelType w:val="hybridMultilevel"/>
    <w:tmpl w:val="007A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3AF0"/>
    <w:multiLevelType w:val="hybridMultilevel"/>
    <w:tmpl w:val="A5E02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73811"/>
    <w:multiLevelType w:val="hybridMultilevel"/>
    <w:tmpl w:val="478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B654B"/>
    <w:multiLevelType w:val="hybridMultilevel"/>
    <w:tmpl w:val="6580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24705"/>
    <w:multiLevelType w:val="hybridMultilevel"/>
    <w:tmpl w:val="894C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AE315E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A389E"/>
    <w:multiLevelType w:val="hybridMultilevel"/>
    <w:tmpl w:val="0222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5619C"/>
    <w:multiLevelType w:val="hybridMultilevel"/>
    <w:tmpl w:val="B26C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90E5C"/>
    <w:multiLevelType w:val="hybridMultilevel"/>
    <w:tmpl w:val="E2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4CAD"/>
    <w:multiLevelType w:val="hybridMultilevel"/>
    <w:tmpl w:val="7B66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447BA"/>
    <w:multiLevelType w:val="hybridMultilevel"/>
    <w:tmpl w:val="44BE9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D7422"/>
    <w:multiLevelType w:val="hybridMultilevel"/>
    <w:tmpl w:val="08C0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65C56"/>
    <w:multiLevelType w:val="hybridMultilevel"/>
    <w:tmpl w:val="0C2098C6"/>
    <w:lvl w:ilvl="0" w:tplc="0568BB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4757E"/>
    <w:multiLevelType w:val="hybridMultilevel"/>
    <w:tmpl w:val="61985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13F6A"/>
    <w:multiLevelType w:val="hybridMultilevel"/>
    <w:tmpl w:val="F158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B0AE2"/>
    <w:multiLevelType w:val="hybridMultilevel"/>
    <w:tmpl w:val="ECE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E6A01"/>
    <w:multiLevelType w:val="hybridMultilevel"/>
    <w:tmpl w:val="EDF8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16617">
    <w:abstractNumId w:val="13"/>
  </w:num>
  <w:num w:numId="2" w16cid:durableId="1218513371">
    <w:abstractNumId w:val="2"/>
  </w:num>
  <w:num w:numId="3" w16cid:durableId="2012172593">
    <w:abstractNumId w:val="3"/>
  </w:num>
  <w:num w:numId="4" w16cid:durableId="817039642">
    <w:abstractNumId w:val="16"/>
  </w:num>
  <w:num w:numId="5" w16cid:durableId="1234320247">
    <w:abstractNumId w:val="5"/>
  </w:num>
  <w:num w:numId="6" w16cid:durableId="1441099852">
    <w:abstractNumId w:val="1"/>
  </w:num>
  <w:num w:numId="7" w16cid:durableId="1058674002">
    <w:abstractNumId w:val="14"/>
  </w:num>
  <w:num w:numId="8" w16cid:durableId="1988394239">
    <w:abstractNumId w:val="10"/>
  </w:num>
  <w:num w:numId="9" w16cid:durableId="1034623362">
    <w:abstractNumId w:val="9"/>
  </w:num>
  <w:num w:numId="10" w16cid:durableId="662582584">
    <w:abstractNumId w:val="19"/>
  </w:num>
  <w:num w:numId="11" w16cid:durableId="1714302245">
    <w:abstractNumId w:val="11"/>
  </w:num>
  <w:num w:numId="12" w16cid:durableId="779302368">
    <w:abstractNumId w:val="12"/>
  </w:num>
  <w:num w:numId="13" w16cid:durableId="1125344855">
    <w:abstractNumId w:val="4"/>
  </w:num>
  <w:num w:numId="14" w16cid:durableId="1099790899">
    <w:abstractNumId w:val="18"/>
  </w:num>
  <w:num w:numId="15" w16cid:durableId="801119516">
    <w:abstractNumId w:val="0"/>
  </w:num>
  <w:num w:numId="16" w16cid:durableId="1016618122">
    <w:abstractNumId w:val="15"/>
  </w:num>
  <w:num w:numId="17" w16cid:durableId="741290888">
    <w:abstractNumId w:val="7"/>
  </w:num>
  <w:num w:numId="18" w16cid:durableId="1380857189">
    <w:abstractNumId w:val="17"/>
  </w:num>
  <w:num w:numId="19" w16cid:durableId="1333222322">
    <w:abstractNumId w:val="6"/>
  </w:num>
  <w:num w:numId="20" w16cid:durableId="1844856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4"/>
    <w:rsid w:val="00066E4D"/>
    <w:rsid w:val="00084745"/>
    <w:rsid w:val="000D53F0"/>
    <w:rsid w:val="000F42F4"/>
    <w:rsid w:val="000F7BC6"/>
    <w:rsid w:val="001026FF"/>
    <w:rsid w:val="00121526"/>
    <w:rsid w:val="001217B4"/>
    <w:rsid w:val="00154122"/>
    <w:rsid w:val="00156F79"/>
    <w:rsid w:val="00157938"/>
    <w:rsid w:val="001677A9"/>
    <w:rsid w:val="00175C7B"/>
    <w:rsid w:val="001927A7"/>
    <w:rsid w:val="001D53E1"/>
    <w:rsid w:val="001E6436"/>
    <w:rsid w:val="00207B0E"/>
    <w:rsid w:val="00213AB6"/>
    <w:rsid w:val="00253CCC"/>
    <w:rsid w:val="00260294"/>
    <w:rsid w:val="00274019"/>
    <w:rsid w:val="0027678E"/>
    <w:rsid w:val="002C5D24"/>
    <w:rsid w:val="00321180"/>
    <w:rsid w:val="00323368"/>
    <w:rsid w:val="003637F7"/>
    <w:rsid w:val="003D1399"/>
    <w:rsid w:val="003F5677"/>
    <w:rsid w:val="00400E96"/>
    <w:rsid w:val="00414034"/>
    <w:rsid w:val="00434F80"/>
    <w:rsid w:val="00450AF0"/>
    <w:rsid w:val="004538EA"/>
    <w:rsid w:val="004652AB"/>
    <w:rsid w:val="004656F5"/>
    <w:rsid w:val="0049149A"/>
    <w:rsid w:val="004C1CBA"/>
    <w:rsid w:val="004F003C"/>
    <w:rsid w:val="004F48E7"/>
    <w:rsid w:val="00524AC5"/>
    <w:rsid w:val="005637F1"/>
    <w:rsid w:val="00572C98"/>
    <w:rsid w:val="005865FD"/>
    <w:rsid w:val="00591112"/>
    <w:rsid w:val="005A2CC2"/>
    <w:rsid w:val="005D54DA"/>
    <w:rsid w:val="005F7EDE"/>
    <w:rsid w:val="0060063F"/>
    <w:rsid w:val="0061189C"/>
    <w:rsid w:val="007561F0"/>
    <w:rsid w:val="007623BB"/>
    <w:rsid w:val="00773A8F"/>
    <w:rsid w:val="00791E70"/>
    <w:rsid w:val="007B2B59"/>
    <w:rsid w:val="007B60F0"/>
    <w:rsid w:val="007B6140"/>
    <w:rsid w:val="007F4E2F"/>
    <w:rsid w:val="008208F0"/>
    <w:rsid w:val="008871C8"/>
    <w:rsid w:val="00890B10"/>
    <w:rsid w:val="008B31D4"/>
    <w:rsid w:val="008C1B79"/>
    <w:rsid w:val="008F6FCC"/>
    <w:rsid w:val="00903764"/>
    <w:rsid w:val="00935C6E"/>
    <w:rsid w:val="0093759E"/>
    <w:rsid w:val="009454AA"/>
    <w:rsid w:val="009467C9"/>
    <w:rsid w:val="00963D71"/>
    <w:rsid w:val="00972F05"/>
    <w:rsid w:val="00977518"/>
    <w:rsid w:val="009A5E99"/>
    <w:rsid w:val="009E31C5"/>
    <w:rsid w:val="00A00B5A"/>
    <w:rsid w:val="00A92399"/>
    <w:rsid w:val="00AC42BB"/>
    <w:rsid w:val="00AC7D59"/>
    <w:rsid w:val="00B50630"/>
    <w:rsid w:val="00B85EFE"/>
    <w:rsid w:val="00C068C6"/>
    <w:rsid w:val="00C201AE"/>
    <w:rsid w:val="00C3616A"/>
    <w:rsid w:val="00C432BD"/>
    <w:rsid w:val="00C435C8"/>
    <w:rsid w:val="00C578FC"/>
    <w:rsid w:val="00C7016B"/>
    <w:rsid w:val="00C76A44"/>
    <w:rsid w:val="00C9459C"/>
    <w:rsid w:val="00CB0173"/>
    <w:rsid w:val="00D139BC"/>
    <w:rsid w:val="00D35A21"/>
    <w:rsid w:val="00D36FE7"/>
    <w:rsid w:val="00D63395"/>
    <w:rsid w:val="00DE0A37"/>
    <w:rsid w:val="00DF141C"/>
    <w:rsid w:val="00E27FD9"/>
    <w:rsid w:val="00E4175E"/>
    <w:rsid w:val="00E5025C"/>
    <w:rsid w:val="00E5542F"/>
    <w:rsid w:val="00EC1F27"/>
    <w:rsid w:val="00EC3CCF"/>
    <w:rsid w:val="00EE7100"/>
    <w:rsid w:val="00F210D2"/>
    <w:rsid w:val="00F631F9"/>
    <w:rsid w:val="00F9252B"/>
    <w:rsid w:val="00F96AF0"/>
    <w:rsid w:val="00FB14F4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E16F9"/>
  <w15:docId w15:val="{86451864-8201-4806-A87F-FCDFD048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F4"/>
  </w:style>
  <w:style w:type="paragraph" w:styleId="Footer">
    <w:name w:val="footer"/>
    <w:basedOn w:val="Normal"/>
    <w:link w:val="FooterChar"/>
    <w:uiPriority w:val="99"/>
    <w:unhideWhenUsed/>
    <w:rsid w:val="00FB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F4"/>
  </w:style>
  <w:style w:type="paragraph" w:styleId="BalloonText">
    <w:name w:val="Balloon Text"/>
    <w:basedOn w:val="Normal"/>
    <w:link w:val="BalloonTextChar"/>
    <w:uiPriority w:val="99"/>
    <w:semiHidden/>
    <w:unhideWhenUsed/>
    <w:rsid w:val="00FB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F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F6FC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C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C1F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EC1F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F4E2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LightShading-Accent5">
    <w:name w:val="Light Shading Accent 5"/>
    <w:basedOn w:val="TableNormal"/>
    <w:uiPriority w:val="60"/>
    <w:rsid w:val="007F4E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20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7678E"/>
    <w:pPr>
      <w:spacing w:after="0" w:line="240" w:lineRule="auto"/>
    </w:pPr>
    <w:rPr>
      <w:rFonts w:eastAsia="Times New Roman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78E"/>
    <w:rPr>
      <w:rFonts w:eastAsia="Times New Roman" w:cstheme="minorHAnsi"/>
      <w:sz w:val="20"/>
      <w:szCs w:val="20"/>
    </w:rPr>
  </w:style>
  <w:style w:type="table" w:styleId="PlainTable1">
    <w:name w:val="Plain Table 1"/>
    <w:basedOn w:val="TableNormal"/>
    <w:uiPriority w:val="41"/>
    <w:rsid w:val="002767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678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ach.cdc.gov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6" ma:contentTypeDescription="Create a new document." ma:contentTypeScope="" ma:versionID="0639ed2d05339f7ed960c54ba7370b0f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ea5d0beb3c29a0c81e4b67e70dffd496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  <_dlc_DocId xmlns="0724e717-bbe7-4e48-ae6a-faff532bb476">CSELS-1493394556-45381</_dlc_DocId>
    <_dlc_DocIdUrl xmlns="0724e717-bbe7-4e48-ae6a-faff532bb476">
      <Url>https://cdc.sharepoint.com/sites/CSELS/DLS/Training/_layouts/15/DocIdRedir.aspx?ID=CSELS-1493394556-45381</Url>
      <Description>CSELS-1493394556-45381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093B7C-1E7B-4432-B360-7DEEF464F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F13A8-C288-4327-B170-91C517B09E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44013-3A01-42EF-8CA5-D19C7F351419}">
  <ds:schemaRefs>
    <ds:schemaRef ds:uri="http://schemas.microsoft.com/office/2006/metadata/properties"/>
    <ds:schemaRef ds:uri="http://schemas.microsoft.com/office/infopath/2007/PartnerControls"/>
    <ds:schemaRef ds:uri="ac8adce5-4867-4491-b8a8-7ad9cedf74dd"/>
    <ds:schemaRef ds:uri="0724e717-bbe7-4e48-ae6a-faff532bb476"/>
  </ds:schemaRefs>
</ds:datastoreItem>
</file>

<file path=customXml/itemProps4.xml><?xml version="1.0" encoding="utf-8"?>
<ds:datastoreItem xmlns:ds="http://schemas.openxmlformats.org/officeDocument/2006/customXml" ds:itemID="{A6A01672-C02C-4657-9866-51AE213972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1713D7-DE01-42EA-A7F3-3E8ACBA885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Waters, Sean (CDC/DDPHSS/CSELS/DLS)</cp:lastModifiedBy>
  <cp:revision>7</cp:revision>
  <cp:lastPrinted>2017-06-21T11:37:00Z</cp:lastPrinted>
  <dcterms:created xsi:type="dcterms:W3CDTF">2023-02-24T17:08:00Z</dcterms:created>
  <dcterms:modified xsi:type="dcterms:W3CDTF">2023-06-08T11:27:00Z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2022-09-23T20:12:46Z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35cb2369-f3b3-4899-8c41-d220f0b9de54</vt:lpwstr>
  </property>
  <property fmtid="{D5CDD505-2E9C-101B-9397-08002B2CF9AE}" pid="8" name="MSIP_Label_7b94a7b8-f06c-4dfe-bdcc-9b548fd58c31_ContentBits">
    <vt:lpwstr>0</vt:lpwstr>
  </property>
  <property fmtid="{D5CDD505-2E9C-101B-9397-08002B2CF9AE}" pid="9" name="GrammarlyDocumentId">
    <vt:lpwstr>fc78c6da94ec245892dc872501470fea0715a4ffbf20f9b978fe974129bf9cf5</vt:lpwstr>
  </property>
  <property fmtid="{D5CDD505-2E9C-101B-9397-08002B2CF9AE}" pid="10" name="ContentTypeId">
    <vt:lpwstr>0x01010015C86F4880FAC849A25EFA985B3E5D8B</vt:lpwstr>
  </property>
  <property fmtid="{D5CDD505-2E9C-101B-9397-08002B2CF9AE}" pid="11" name="_dlc_DocIdItemGuid">
    <vt:lpwstr>a1bee664-0327-483e-824b-d997eed3ba8e</vt:lpwstr>
  </property>
</Properties>
</file>