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5AC" w14:textId="44F04B72" w:rsidR="008208F0" w:rsidRDefault="008208F0" w:rsidP="00C068C6">
      <w:pPr>
        <w:spacing w:after="0"/>
        <w:rPr>
          <w:rFonts w:ascii="Myriad Web Pro" w:hAnsi="Myriad Web Pro"/>
          <w:noProof/>
        </w:rPr>
        <w:sectPr w:rsidR="008208F0" w:rsidSect="006D197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68D9CE8" w14:textId="72362718" w:rsidR="001D53E1" w:rsidRPr="00D96382" w:rsidRDefault="006D197E" w:rsidP="00371C2A">
      <w:pPr>
        <w:spacing w:before="240"/>
        <w:jc w:val="center"/>
        <w:rPr>
          <w:rFonts w:ascii="Myriad Web Pro" w:hAnsi="Myriad Web Pro"/>
          <w:b/>
          <w:color w:val="31849B" w:themeColor="accent5" w:themeShade="BF"/>
          <w:sz w:val="36"/>
          <w:szCs w:val="38"/>
        </w:rPr>
      </w:pPr>
      <w:r w:rsidRPr="006D197E">
        <w:rPr>
          <w:rFonts w:ascii="Myriad Web Pro" w:hAnsi="Myriad Web Pro"/>
          <w:b/>
          <w:color w:val="365F91" w:themeColor="accent1" w:themeShade="BF"/>
          <w:sz w:val="36"/>
          <w:szCs w:val="38"/>
        </w:rPr>
        <w:t>Creating a Secondary Container Label</w:t>
      </w:r>
    </w:p>
    <w:p w14:paraId="31C95DAE" w14:textId="77777777" w:rsidR="001D53E1" w:rsidRDefault="001D53E1" w:rsidP="001D53E1">
      <w:pPr>
        <w:spacing w:after="0"/>
        <w:rPr>
          <w:rFonts w:ascii="Myriad Web Pro" w:hAnsi="Myriad Web Pro"/>
          <w:b/>
          <w:noProof/>
          <w:color w:val="4F81BD" w:themeColor="accent1"/>
        </w:rPr>
        <w:sectPr w:rsidR="001D53E1" w:rsidSect="0012434A">
          <w:type w:val="continuous"/>
          <w:pgSz w:w="12240" w:h="15840"/>
          <w:pgMar w:top="1440" w:right="1620" w:bottom="1440" w:left="1080" w:header="720" w:footer="720" w:gutter="0"/>
          <w:cols w:space="720"/>
          <w:titlePg/>
          <w:docGrid w:linePitch="360"/>
        </w:sectPr>
      </w:pPr>
    </w:p>
    <w:p w14:paraId="11602ACA" w14:textId="52CA0310" w:rsidR="008D08B8" w:rsidRPr="008D08B8" w:rsidRDefault="008D08B8" w:rsidP="008D08B8">
      <w:pPr>
        <w:rPr>
          <w:rFonts w:cstheme="minorHAnsi"/>
          <w:sz w:val="24"/>
        </w:rPr>
      </w:pPr>
      <w:r w:rsidRPr="008D08B8">
        <w:rPr>
          <w:rFonts w:cstheme="minorHAnsi"/>
          <w:sz w:val="24"/>
        </w:rPr>
        <w:t xml:space="preserve">Secondary containers must be labeled. Check your laboratory’s Chemical Hygiene Plan and SOPs and talk with your supervisor for details about how your laboratory labels secondary containers. </w:t>
      </w:r>
    </w:p>
    <w:p w14:paraId="5755D67A" w14:textId="3EDD9ABB" w:rsidR="008D08B8" w:rsidRPr="008D08B8" w:rsidRDefault="008D08B8" w:rsidP="008D08B8">
      <w:pPr>
        <w:rPr>
          <w:rFonts w:cstheme="minorHAnsi"/>
          <w:sz w:val="24"/>
        </w:rPr>
      </w:pPr>
      <w:r w:rsidRPr="008D08B8">
        <w:rPr>
          <w:rFonts w:cstheme="minorHAnsi"/>
          <w:sz w:val="24"/>
        </w:rPr>
        <w:t>Below is a list of items that may</w:t>
      </w:r>
      <w:r>
        <w:rPr>
          <w:rFonts w:cstheme="minorHAnsi"/>
          <w:sz w:val="24"/>
        </w:rPr>
        <w:t xml:space="preserve"> </w:t>
      </w:r>
      <w:r w:rsidRPr="008D08B8">
        <w:rPr>
          <w:rFonts w:cstheme="minorHAnsi"/>
          <w:sz w:val="24"/>
        </w:rPr>
        <w:t>be on secondary container labels in your laboratory. This list combines OSHA HazCom Standard requirements and CLIA requirements:</w:t>
      </w:r>
    </w:p>
    <w:p w14:paraId="26161174" w14:textId="4C34E80D" w:rsidR="002B144A" w:rsidRPr="002B144A" w:rsidRDefault="002B144A" w:rsidP="008D08B8">
      <w:pPr>
        <w:pStyle w:val="ListParagraph"/>
        <w:numPr>
          <w:ilvl w:val="0"/>
          <w:numId w:val="16"/>
        </w:numPr>
        <w:rPr>
          <w:rFonts w:cstheme="minorHAnsi"/>
          <w:sz w:val="24"/>
        </w:rPr>
      </w:pPr>
      <w:r w:rsidRPr="002B144A">
        <w:rPr>
          <w:rFonts w:cstheme="minorHAnsi"/>
          <w:sz w:val="24"/>
        </w:rPr>
        <w:t>Identity of the contents and concentration (titer and strength if applicable)</w:t>
      </w:r>
    </w:p>
    <w:p w14:paraId="37A85CC4" w14:textId="4BA65C4D" w:rsidR="002B144A" w:rsidRPr="002B144A" w:rsidRDefault="002B144A" w:rsidP="002B144A">
      <w:pPr>
        <w:pStyle w:val="ListParagraph"/>
        <w:numPr>
          <w:ilvl w:val="0"/>
          <w:numId w:val="16"/>
        </w:numPr>
        <w:rPr>
          <w:rFonts w:cstheme="minorHAnsi"/>
          <w:sz w:val="24"/>
        </w:rPr>
      </w:pPr>
      <w:r w:rsidRPr="002B144A">
        <w:rPr>
          <w:rFonts w:cstheme="minorHAnsi"/>
          <w:sz w:val="24"/>
        </w:rPr>
        <w:t xml:space="preserve">Hazard(s) of each chemical (this can be expressed using pictograms or text) – obtain from Section 2 of each chemical’s SDS </w:t>
      </w:r>
    </w:p>
    <w:p w14:paraId="50FBABEF" w14:textId="63B3DACC" w:rsidR="002B144A" w:rsidRPr="002B144A" w:rsidRDefault="002B144A" w:rsidP="002B144A">
      <w:pPr>
        <w:pStyle w:val="ListParagraph"/>
        <w:numPr>
          <w:ilvl w:val="0"/>
          <w:numId w:val="16"/>
        </w:numPr>
        <w:rPr>
          <w:rFonts w:cstheme="minorHAnsi"/>
          <w:sz w:val="24"/>
        </w:rPr>
      </w:pPr>
      <w:r w:rsidRPr="002B144A">
        <w:rPr>
          <w:rFonts w:cstheme="minorHAnsi"/>
          <w:sz w:val="24"/>
        </w:rPr>
        <w:t>Date of preparation</w:t>
      </w:r>
    </w:p>
    <w:p w14:paraId="2FC54F74" w14:textId="77777777" w:rsidR="002B144A" w:rsidRPr="002B144A" w:rsidRDefault="002B144A" w:rsidP="002B144A">
      <w:pPr>
        <w:pStyle w:val="ListParagraph"/>
        <w:numPr>
          <w:ilvl w:val="0"/>
          <w:numId w:val="16"/>
        </w:numPr>
        <w:rPr>
          <w:rFonts w:cstheme="minorHAnsi"/>
          <w:sz w:val="24"/>
        </w:rPr>
      </w:pPr>
      <w:r w:rsidRPr="002B144A">
        <w:rPr>
          <w:rFonts w:cstheme="minorHAnsi"/>
          <w:sz w:val="24"/>
        </w:rPr>
        <w:t>Date of expiration</w:t>
      </w:r>
    </w:p>
    <w:p w14:paraId="3C198A2E" w14:textId="0E5F0B23" w:rsidR="00371C2A" w:rsidRDefault="002B144A" w:rsidP="002B144A">
      <w:pPr>
        <w:pStyle w:val="ListParagraph"/>
        <w:numPr>
          <w:ilvl w:val="0"/>
          <w:numId w:val="16"/>
        </w:numPr>
        <w:rPr>
          <w:rFonts w:cstheme="minorHAnsi"/>
          <w:sz w:val="24"/>
        </w:rPr>
      </w:pPr>
      <w:r w:rsidRPr="002B144A">
        <w:rPr>
          <w:rFonts w:cstheme="minorHAnsi"/>
          <w:sz w:val="24"/>
        </w:rPr>
        <w:t>Storage requirement (if other than room temperature)</w:t>
      </w:r>
    </w:p>
    <w:p w14:paraId="6517D21F" w14:textId="02F2D4D4" w:rsidR="00371C2A" w:rsidRDefault="00371C2A" w:rsidP="00371C2A">
      <w:pPr>
        <w:ind w:left="360"/>
        <w:rPr>
          <w:rFonts w:cstheme="minorHAnsi"/>
          <w:b/>
          <w:color w:val="595959" w:themeColor="text1" w:themeTint="A6"/>
          <w:sz w:val="24"/>
        </w:rPr>
      </w:pPr>
    </w:p>
    <w:p w14:paraId="48AB2488" w14:textId="2636D3A2" w:rsidR="001D53E1" w:rsidRPr="008208F0" w:rsidRDefault="0012434A" w:rsidP="001D53E1">
      <w:pPr>
        <w:spacing w:after="0"/>
        <w:rPr>
          <w:rFonts w:ascii="Myriad Web Pro" w:hAnsi="Myriad Web Pro"/>
          <w:i/>
          <w:noProof/>
        </w:rPr>
      </w:pPr>
      <w:r w:rsidRPr="002B144A">
        <w:rPr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ED9884" wp14:editId="574E1FE1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2733675" cy="3924300"/>
                <wp:effectExtent l="38100" t="38100" r="123825" b="114300"/>
                <wp:wrapNone/>
                <wp:docPr id="1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9A49A7F" w14:textId="77777777" w:rsidR="006D197E" w:rsidRPr="00422039" w:rsidRDefault="006D197E" w:rsidP="006D197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2039">
                              <w:rPr>
                                <w:b/>
                                <w:sz w:val="28"/>
                                <w:szCs w:val="28"/>
                              </w:rPr>
                              <w:t>Method XYZ</w:t>
                            </w:r>
                          </w:p>
                          <w:p w14:paraId="2AC7C1FF" w14:textId="77777777" w:rsidR="006D197E" w:rsidRPr="00422039" w:rsidRDefault="006D197E" w:rsidP="006D197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2039">
                              <w:rPr>
                                <w:sz w:val="28"/>
                                <w:szCs w:val="28"/>
                              </w:rPr>
                              <w:t>Stock Solution:</w:t>
                            </w:r>
                          </w:p>
                          <w:p w14:paraId="4C6A0E88" w14:textId="77777777" w:rsidR="006D197E" w:rsidRPr="00422039" w:rsidRDefault="006D197E" w:rsidP="006D197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2039">
                              <w:rPr>
                                <w:sz w:val="28"/>
                                <w:szCs w:val="28"/>
                              </w:rPr>
                              <w:t>Methanol       30%</w:t>
                            </w:r>
                          </w:p>
                          <w:p w14:paraId="1BBC4868" w14:textId="77777777" w:rsidR="006D197E" w:rsidRPr="00422039" w:rsidRDefault="006D197E" w:rsidP="006D197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2039">
                              <w:rPr>
                                <w:sz w:val="28"/>
                                <w:szCs w:val="28"/>
                              </w:rPr>
                              <w:t>Water            65%</w:t>
                            </w:r>
                          </w:p>
                          <w:p w14:paraId="21327ED2" w14:textId="77777777" w:rsidR="006D197E" w:rsidRPr="00422039" w:rsidRDefault="006D197E" w:rsidP="006D197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2039">
                              <w:rPr>
                                <w:sz w:val="28"/>
                                <w:szCs w:val="28"/>
                              </w:rPr>
                              <w:t>Acetic Acid      5%</w:t>
                            </w:r>
                          </w:p>
                          <w:p w14:paraId="29380B3E" w14:textId="77777777" w:rsidR="006D197E" w:rsidRPr="00422039" w:rsidRDefault="006D197E" w:rsidP="006D197E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422039">
                              <w:rPr>
                                <w:u w:val="single"/>
                              </w:rPr>
                              <w:t xml:space="preserve">Hazards: </w:t>
                            </w:r>
                          </w:p>
                          <w:p w14:paraId="661411E7" w14:textId="77777777" w:rsidR="006D197E" w:rsidRDefault="006D197E" w:rsidP="006D197E">
                            <w:pPr>
                              <w:spacing w:after="0"/>
                            </w:pPr>
                            <w:r>
                              <w:t>Highly Flammable</w:t>
                            </w:r>
                          </w:p>
                          <w:p w14:paraId="2AFFB697" w14:textId="77777777" w:rsidR="006D197E" w:rsidRDefault="006D197E" w:rsidP="006D197E">
                            <w:pPr>
                              <w:spacing w:after="0"/>
                            </w:pPr>
                            <w:r>
                              <w:t>Toxic if swallowed, in contact with skin or if inhaled</w:t>
                            </w:r>
                          </w:p>
                          <w:p w14:paraId="2F0C995F" w14:textId="77777777" w:rsidR="006D197E" w:rsidRDefault="006D197E" w:rsidP="006D197E">
                            <w:pPr>
                              <w:spacing w:after="0"/>
                            </w:pPr>
                            <w:r>
                              <w:t>Causes damage to organs</w:t>
                            </w:r>
                          </w:p>
                          <w:p w14:paraId="1164952D" w14:textId="77777777" w:rsidR="006D197E" w:rsidRDefault="006D197E" w:rsidP="006D197E">
                            <w:pPr>
                              <w:spacing w:after="0"/>
                            </w:pPr>
                            <w:r>
                              <w:t>Causes severe skin burns and eye damage</w:t>
                            </w:r>
                          </w:p>
                          <w:p w14:paraId="5ABB93A5" w14:textId="77777777" w:rsidR="006D197E" w:rsidRDefault="006D197E" w:rsidP="006D197E">
                            <w:pPr>
                              <w:spacing w:after="0"/>
                            </w:pPr>
                            <w:r>
                              <w:t>Causes serious eye damage</w:t>
                            </w:r>
                          </w:p>
                          <w:p w14:paraId="691C18E6" w14:textId="77777777" w:rsidR="006D197E" w:rsidRDefault="006D197E" w:rsidP="006D197E">
                            <w:pPr>
                              <w:spacing w:after="0"/>
                            </w:pPr>
                          </w:p>
                          <w:p w14:paraId="75F42856" w14:textId="77777777" w:rsidR="006D197E" w:rsidRDefault="006D197E" w:rsidP="006D197E">
                            <w:pPr>
                              <w:spacing w:after="0"/>
                            </w:pPr>
                            <w:r w:rsidRPr="004F72BF">
                              <w:t xml:space="preserve">Store at </w:t>
                            </w:r>
                            <w:r>
                              <w:t>10</w:t>
                            </w:r>
                            <w:r w:rsidRPr="00FE690A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C</w:t>
                            </w:r>
                          </w:p>
                          <w:p w14:paraId="32BC63F4" w14:textId="77777777" w:rsidR="006D197E" w:rsidRPr="00422039" w:rsidRDefault="006D197E" w:rsidP="006D197E">
                            <w:pPr>
                              <w:spacing w:after="0"/>
                            </w:pPr>
                          </w:p>
                          <w:p w14:paraId="00535319" w14:textId="6C5DFA79" w:rsidR="006D197E" w:rsidRPr="00422039" w:rsidRDefault="006D197E" w:rsidP="006D197E">
                            <w:pPr>
                              <w:spacing w:after="0"/>
                            </w:pPr>
                            <w:r>
                              <w:t xml:space="preserve">Date Prepared: </w:t>
                            </w:r>
                            <w:r w:rsidRPr="00422039">
                              <w:t>10/4/</w:t>
                            </w:r>
                            <w:r w:rsidR="00EE7128">
                              <w:t>13</w:t>
                            </w:r>
                          </w:p>
                          <w:p w14:paraId="13397A72" w14:textId="5038A9CD" w:rsidR="006D197E" w:rsidRPr="00422039" w:rsidRDefault="006D197E" w:rsidP="006D197E">
                            <w:pPr>
                              <w:spacing w:after="0"/>
                            </w:pPr>
                            <w:r w:rsidRPr="00422039">
                              <w:t>Expiration Date: 12/7/</w:t>
                            </w:r>
                            <w:r w:rsidR="00EE7128">
                              <w:t>14</w:t>
                            </w:r>
                            <w:r w:rsidRPr="00422039">
                              <w:t xml:space="preserve"> </w:t>
                            </w:r>
                          </w:p>
                          <w:p w14:paraId="1F1B2271" w14:textId="77777777" w:rsidR="006D197E" w:rsidRDefault="006D197E" w:rsidP="006D197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D9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64.05pt;margin-top:4.55pt;width:215.25pt;height:30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93FagIAANUEAAAOAAAAZHJzL2Uyb0RvYy54bWysVE1v2zAMvQ/YfxB0X+04SdMadYquXYcB&#10;+8K6YWdakmOhsuRJSuzu14+i0zTotsswHwTRlJ/4Hh99cTl2hu2UD9rZis9Ocs6UFU5qu6n4t6+3&#10;r844CxGsBOOsqviDCvxy/fLFxdCXqnCtM1J5hiA2lENf8TbGvsyyIFrVQThxvbKYbJzvIGLoN5n0&#10;MCB6Z7Iiz0+zwXnZeydUCPj2ZkryNeE3jRLxU9MEFZmpONYWafW01mnN1hdQbjz0rRb7MuAfquhA&#10;W7z0AHUDEdjW69+gOi28C66JJ8J1mWsaLRRxQDaz/BmbuxZ6RVxQnNAfZAr/D1Z83N31nz2L42s3&#10;YgOJROjfO3EfmHXXLdiNuvLeDa0CiRfPkmTZ0Idy/2mSOpQhgdTDByexybCNjoDGxndJFeTJEB0b&#10;8HAQXY2RCXxZrObz09WSM4G5+XmxmOfUlgzKx897H+Jb5TqWNhX32FWCh937EFM5UD4eSbcFZ7S8&#10;1cZQ4Df1tfFsB+iAW3qIwbNjxrKh4ufLYjkp8FeInJ4/QXQ6opWN7ip+djgEZdLtjZVktAjaTHss&#10;2dhUnyKTIg/SaYsQd60cWG22/gvIii9zBONM6sR8fjabAnRwsZouYWA2OHrRcOZd/K5jS7ZJOifI&#10;JMyBf21A3E/Smb6FSZRFwtkT2p8mSd1jMRQd1UndTw2fWh/HekR2yQW1kw/oA6yDmo3/Bdy0zv/k&#10;bMAZq3j4sQWvODPvLHrpfLZYpKGkYLFcFRj440x9nAErEAqZcjZtryMNcmJp3RV6rtHkhqdK9k7F&#10;2SEO+zlPw3kc06mnv9H6FwAAAP//AwBQSwMEFAAGAAgAAAAhAAz+PAzeAAAABgEAAA8AAABkcnMv&#10;ZG93bnJldi54bWxMjzFPwzAUhHck/oP1kFgQddKGtoS8VCgSLIiBwtBubvxIotrPUey2yb/HTDCe&#10;7nT3XbEZrRFnGnznGCGdJSCIa6c7bhC+Pl/u1yB8UKyVcUwIE3nYlNdXhcq1u/AHnbehEbGEfa4Q&#10;2hD6XEpft2SVn7meOHrfbrAqRDk0Ug/qEsutkfMkWUqrOo4Lreqpaqk+bk8W4e2ds+O0M9Ou2uvX&#10;TFfrxZ2uEW9vxucnEIHG8BeGX/yIDmVkOrgTay8MQjwSEB5TENHMFskDiAPCcr5KQZaF/I9f/gAA&#10;AP//AwBQSwECLQAUAAYACAAAACEAtoM4kv4AAADhAQAAEwAAAAAAAAAAAAAAAAAAAAAAW0NvbnRl&#10;bnRfVHlwZXNdLnhtbFBLAQItABQABgAIAAAAIQA4/SH/1gAAAJQBAAALAAAAAAAAAAAAAAAAAC8B&#10;AABfcmVscy8ucmVsc1BLAQItABQABgAIAAAAIQB4P93FagIAANUEAAAOAAAAAAAAAAAAAAAAAC4C&#10;AABkcnMvZTJvRG9jLnhtbFBLAQItABQABgAIAAAAIQAM/jwM3gAAAAYBAAAPAAAAAAAAAAAAAAAA&#10;AMQEAABkcnMvZG93bnJldi54bWxQSwUGAAAAAAQABADzAAAAzwUAAAAA&#10;">
                <v:shadow on="t" color="black" opacity="26214f" origin="-.5,-.5" offset=".74836mm,.74836mm"/>
                <v:textbox>
                  <w:txbxContent>
                    <w:p w14:paraId="29A49A7F" w14:textId="77777777" w:rsidR="006D197E" w:rsidRPr="00422039" w:rsidRDefault="006D197E" w:rsidP="006D197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2039">
                        <w:rPr>
                          <w:b/>
                          <w:sz w:val="28"/>
                          <w:szCs w:val="28"/>
                        </w:rPr>
                        <w:t>Method XYZ</w:t>
                      </w:r>
                    </w:p>
                    <w:p w14:paraId="2AC7C1FF" w14:textId="77777777" w:rsidR="006D197E" w:rsidRPr="00422039" w:rsidRDefault="006D197E" w:rsidP="006D197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2039">
                        <w:rPr>
                          <w:sz w:val="28"/>
                          <w:szCs w:val="28"/>
                        </w:rPr>
                        <w:t>Stock Solution:</w:t>
                      </w:r>
                    </w:p>
                    <w:p w14:paraId="4C6A0E88" w14:textId="77777777" w:rsidR="006D197E" w:rsidRPr="00422039" w:rsidRDefault="006D197E" w:rsidP="006D197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2039">
                        <w:rPr>
                          <w:sz w:val="28"/>
                          <w:szCs w:val="28"/>
                        </w:rPr>
                        <w:t>Methanol       30%</w:t>
                      </w:r>
                    </w:p>
                    <w:p w14:paraId="1BBC4868" w14:textId="77777777" w:rsidR="006D197E" w:rsidRPr="00422039" w:rsidRDefault="006D197E" w:rsidP="006D197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2039">
                        <w:rPr>
                          <w:sz w:val="28"/>
                          <w:szCs w:val="28"/>
                        </w:rPr>
                        <w:t>Water            65%</w:t>
                      </w:r>
                    </w:p>
                    <w:p w14:paraId="21327ED2" w14:textId="77777777" w:rsidR="006D197E" w:rsidRPr="00422039" w:rsidRDefault="006D197E" w:rsidP="006D197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2039">
                        <w:rPr>
                          <w:sz w:val="28"/>
                          <w:szCs w:val="28"/>
                        </w:rPr>
                        <w:t>Acetic Acid      5%</w:t>
                      </w:r>
                    </w:p>
                    <w:p w14:paraId="29380B3E" w14:textId="77777777" w:rsidR="006D197E" w:rsidRPr="00422039" w:rsidRDefault="006D197E" w:rsidP="006D197E">
                      <w:pPr>
                        <w:spacing w:after="0"/>
                        <w:rPr>
                          <w:u w:val="single"/>
                        </w:rPr>
                      </w:pPr>
                      <w:r w:rsidRPr="00422039">
                        <w:rPr>
                          <w:u w:val="single"/>
                        </w:rPr>
                        <w:t xml:space="preserve">Hazards: </w:t>
                      </w:r>
                    </w:p>
                    <w:p w14:paraId="661411E7" w14:textId="77777777" w:rsidR="006D197E" w:rsidRDefault="006D197E" w:rsidP="006D197E">
                      <w:pPr>
                        <w:spacing w:after="0"/>
                      </w:pPr>
                      <w:r>
                        <w:t>Highly Flammable</w:t>
                      </w:r>
                    </w:p>
                    <w:p w14:paraId="2AFFB697" w14:textId="77777777" w:rsidR="006D197E" w:rsidRDefault="006D197E" w:rsidP="006D197E">
                      <w:pPr>
                        <w:spacing w:after="0"/>
                      </w:pPr>
                      <w:r>
                        <w:t>Toxic if swallowed, in contact with skin or if inhaled</w:t>
                      </w:r>
                    </w:p>
                    <w:p w14:paraId="2F0C995F" w14:textId="77777777" w:rsidR="006D197E" w:rsidRDefault="006D197E" w:rsidP="006D197E">
                      <w:pPr>
                        <w:spacing w:after="0"/>
                      </w:pPr>
                      <w:r>
                        <w:t>Causes damage to organs</w:t>
                      </w:r>
                    </w:p>
                    <w:p w14:paraId="1164952D" w14:textId="77777777" w:rsidR="006D197E" w:rsidRDefault="006D197E" w:rsidP="006D197E">
                      <w:pPr>
                        <w:spacing w:after="0"/>
                      </w:pPr>
                      <w:r>
                        <w:t>Causes severe skin burns and eye damage</w:t>
                      </w:r>
                    </w:p>
                    <w:p w14:paraId="5ABB93A5" w14:textId="77777777" w:rsidR="006D197E" w:rsidRDefault="006D197E" w:rsidP="006D197E">
                      <w:pPr>
                        <w:spacing w:after="0"/>
                      </w:pPr>
                      <w:r>
                        <w:t>Causes serious eye damage</w:t>
                      </w:r>
                    </w:p>
                    <w:p w14:paraId="691C18E6" w14:textId="77777777" w:rsidR="006D197E" w:rsidRDefault="006D197E" w:rsidP="006D197E">
                      <w:pPr>
                        <w:spacing w:after="0"/>
                      </w:pPr>
                    </w:p>
                    <w:p w14:paraId="75F42856" w14:textId="77777777" w:rsidR="006D197E" w:rsidRDefault="006D197E" w:rsidP="006D197E">
                      <w:pPr>
                        <w:spacing w:after="0"/>
                      </w:pPr>
                      <w:r w:rsidRPr="004F72BF">
                        <w:t xml:space="preserve">Store at </w:t>
                      </w:r>
                      <w:r>
                        <w:t>10</w:t>
                      </w:r>
                      <w:r w:rsidRPr="00FE690A">
                        <w:rPr>
                          <w:vertAlign w:val="superscript"/>
                        </w:rPr>
                        <w:t>0</w:t>
                      </w:r>
                      <w:r>
                        <w:t>C</w:t>
                      </w:r>
                    </w:p>
                    <w:p w14:paraId="32BC63F4" w14:textId="77777777" w:rsidR="006D197E" w:rsidRPr="00422039" w:rsidRDefault="006D197E" w:rsidP="006D197E">
                      <w:pPr>
                        <w:spacing w:after="0"/>
                      </w:pPr>
                    </w:p>
                    <w:p w14:paraId="00535319" w14:textId="6C5DFA79" w:rsidR="006D197E" w:rsidRPr="00422039" w:rsidRDefault="006D197E" w:rsidP="006D197E">
                      <w:pPr>
                        <w:spacing w:after="0"/>
                      </w:pPr>
                      <w:r>
                        <w:t xml:space="preserve">Date Prepared: </w:t>
                      </w:r>
                      <w:r w:rsidRPr="00422039">
                        <w:t>10/4/</w:t>
                      </w:r>
                      <w:r w:rsidR="00EE7128">
                        <w:t>13</w:t>
                      </w:r>
                    </w:p>
                    <w:p w14:paraId="13397A72" w14:textId="5038A9CD" w:rsidR="006D197E" w:rsidRPr="00422039" w:rsidRDefault="006D197E" w:rsidP="006D197E">
                      <w:pPr>
                        <w:spacing w:after="0"/>
                      </w:pPr>
                      <w:r w:rsidRPr="00422039">
                        <w:t>Expiration Date: 12/7/</w:t>
                      </w:r>
                      <w:r w:rsidR="00EE7128">
                        <w:t>14</w:t>
                      </w:r>
                      <w:r w:rsidRPr="00422039">
                        <w:t xml:space="preserve"> </w:t>
                      </w:r>
                    </w:p>
                    <w:p w14:paraId="1F1B2271" w14:textId="77777777" w:rsidR="006D197E" w:rsidRDefault="006D197E" w:rsidP="006D197E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A5413B" w14:textId="2061BFC0" w:rsidR="001D53E1" w:rsidRDefault="0012434A" w:rsidP="001D53E1">
      <w:r w:rsidRPr="006D197E">
        <w:rPr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A0F0822" wp14:editId="590567D2">
                <wp:simplePos x="0" y="0"/>
                <wp:positionH relativeFrom="column">
                  <wp:posOffset>15240</wp:posOffset>
                </wp:positionH>
                <wp:positionV relativeFrom="paragraph">
                  <wp:posOffset>169545</wp:posOffset>
                </wp:positionV>
                <wp:extent cx="2733675" cy="3019425"/>
                <wp:effectExtent l="38100" t="38100" r="123825" b="12382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97BCBAB" w14:textId="77777777" w:rsidR="006D197E" w:rsidRPr="00422039" w:rsidRDefault="006D197E" w:rsidP="006D197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2039">
                              <w:rPr>
                                <w:b/>
                                <w:sz w:val="28"/>
                                <w:szCs w:val="28"/>
                              </w:rPr>
                              <w:t>Method XYZ</w:t>
                            </w:r>
                          </w:p>
                          <w:p w14:paraId="0D411659" w14:textId="77777777" w:rsidR="006D197E" w:rsidRPr="00422039" w:rsidRDefault="006D197E" w:rsidP="006D197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2039">
                              <w:rPr>
                                <w:sz w:val="28"/>
                                <w:szCs w:val="28"/>
                              </w:rPr>
                              <w:t>Stock Solution:</w:t>
                            </w:r>
                          </w:p>
                          <w:p w14:paraId="150302CA" w14:textId="77777777" w:rsidR="006D197E" w:rsidRPr="00422039" w:rsidRDefault="006D197E" w:rsidP="006D197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2039">
                              <w:rPr>
                                <w:sz w:val="28"/>
                                <w:szCs w:val="28"/>
                              </w:rPr>
                              <w:t>Methanol       30%</w:t>
                            </w:r>
                          </w:p>
                          <w:p w14:paraId="2F8ECA8A" w14:textId="77777777" w:rsidR="006D197E" w:rsidRPr="00422039" w:rsidRDefault="006D197E" w:rsidP="006D197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2039">
                              <w:rPr>
                                <w:sz w:val="28"/>
                                <w:szCs w:val="28"/>
                              </w:rPr>
                              <w:t>Water            65%</w:t>
                            </w:r>
                          </w:p>
                          <w:p w14:paraId="13FCCABB" w14:textId="77777777" w:rsidR="006D197E" w:rsidRPr="00422039" w:rsidRDefault="006D197E" w:rsidP="006D197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2039">
                              <w:rPr>
                                <w:sz w:val="28"/>
                                <w:szCs w:val="28"/>
                              </w:rPr>
                              <w:t>Acetic Acid      5%</w:t>
                            </w:r>
                          </w:p>
                          <w:p w14:paraId="63FA1D0E" w14:textId="77777777" w:rsidR="006D197E" w:rsidRPr="00422039" w:rsidRDefault="006D197E" w:rsidP="006D197E">
                            <w:pPr>
                              <w:spacing w:after="0"/>
                            </w:pPr>
                            <w:r w:rsidRPr="00422039">
                              <w:rPr>
                                <w:noProof/>
                              </w:rPr>
                              <w:drawing>
                                <wp:inline distT="0" distB="0" distL="0" distR="0" wp14:anchorId="3CA27A22" wp14:editId="40343F2C">
                                  <wp:extent cx="611503" cy="611503"/>
                                  <wp:effectExtent l="0" t="0" r="0" b="0"/>
                                  <wp:docPr id="28" name="Picture 28" title="Flammble picto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503" cy="611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22039">
                              <w:rPr>
                                <w:noProof/>
                              </w:rPr>
                              <w:drawing>
                                <wp:inline distT="0" distB="0" distL="0" distR="0" wp14:anchorId="2F684624" wp14:editId="4E578DAC">
                                  <wp:extent cx="581029" cy="581029"/>
                                  <wp:effectExtent l="0" t="0" r="9525" b="9525"/>
                                  <wp:docPr id="29" name="Picture 7" title="Health Hazard picto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9" cy="581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22039">
                              <w:rPr>
                                <w:noProof/>
                              </w:rPr>
                              <w:drawing>
                                <wp:inline distT="0" distB="0" distL="0" distR="0" wp14:anchorId="0FE2DAFA" wp14:editId="0CF753FC">
                                  <wp:extent cx="596207" cy="596207"/>
                                  <wp:effectExtent l="0" t="0" r="0" b="0"/>
                                  <wp:docPr id="30" name="Picture 30" title="Skull and Crossbones picto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07" cy="596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22039">
                              <w:rPr>
                                <w:noProof/>
                              </w:rPr>
                              <w:drawing>
                                <wp:inline distT="0" distB="0" distL="0" distR="0" wp14:anchorId="075D8FA4" wp14:editId="2B5C36AF">
                                  <wp:extent cx="570151" cy="570151"/>
                                  <wp:effectExtent l="0" t="0" r="1905" b="1905"/>
                                  <wp:docPr id="31" name="Picture 10" title="Corroisive Picto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151" cy="570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22039">
                              <w:t> </w:t>
                            </w:r>
                          </w:p>
                          <w:p w14:paraId="0D3999FA" w14:textId="77777777" w:rsidR="006D197E" w:rsidRDefault="006D197E" w:rsidP="006D197E">
                            <w:pPr>
                              <w:spacing w:after="0"/>
                            </w:pPr>
                            <w:r w:rsidRPr="004F72BF">
                              <w:t xml:space="preserve">Store at </w:t>
                            </w:r>
                            <w:r>
                              <w:t>10</w:t>
                            </w:r>
                            <w:r w:rsidRPr="00FE690A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C</w:t>
                            </w:r>
                          </w:p>
                          <w:p w14:paraId="75D4B0E8" w14:textId="77777777" w:rsidR="006D197E" w:rsidRDefault="006D197E" w:rsidP="006D197E">
                            <w:pPr>
                              <w:spacing w:after="0"/>
                            </w:pPr>
                          </w:p>
                          <w:p w14:paraId="7B93B11C" w14:textId="74D4ABB3" w:rsidR="006D197E" w:rsidRPr="00422039" w:rsidRDefault="006D197E" w:rsidP="006D197E">
                            <w:pPr>
                              <w:spacing w:after="0"/>
                            </w:pPr>
                            <w:r>
                              <w:t xml:space="preserve">Date Prepared: </w:t>
                            </w:r>
                            <w:r w:rsidRPr="00422039">
                              <w:t>10/4/</w:t>
                            </w:r>
                            <w:r w:rsidR="00EE7128">
                              <w:t>13</w:t>
                            </w:r>
                          </w:p>
                          <w:p w14:paraId="1B35F0F9" w14:textId="4A22890E" w:rsidR="006D197E" w:rsidRDefault="006D197E" w:rsidP="006D197E">
                            <w:pPr>
                              <w:spacing w:after="0"/>
                            </w:pPr>
                            <w:r w:rsidRPr="00422039">
                              <w:t>Expiration Date: 12/7/</w:t>
                            </w:r>
                            <w:r w:rsidR="00EE7128"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0822" id="_x0000_s1027" type="#_x0000_t202" alt="&quot;&quot;" style="position:absolute;margin-left:1.2pt;margin-top:13.35pt;width:215.25pt;height:237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sIagIAANwEAAAOAAAAZHJzL2Uyb0RvYy54bWysVNtu1DAQfUfiHyy/02Rv3TZqtiotRUjc&#10;REE8T2xnY9XxBNu7Sfl6xk66XS7iAZEHyxM7Z+acOZOLy6E1bK+c12hLPjvJOVNWoNR2W/Ivn29f&#10;nHHmA1gJBq0q+YPy/HLz/NlF3xVqjg0aqRwjEOuLvit5E0JXZJkXjWrBn2CnLB3W6FoIFLptJh30&#10;hN6abJ7np1mPTnYOhfKe3t6Mh3yT8OtaifChrr0KzJScagtpdWmt4pptLqDYOugaLaYy4B+qaEFb&#10;SnqAuoEAbOf0b1CtFg491uFEYJthXWuhEgdiM8t/YXPXQKcSFxLHdweZ/P+DFe/3d91Hx8LwEgdq&#10;YCLhu7co7j2zeN2A3aor57BvFEhKPIuSZX3ni+nTKLUvfASp+ncoqcmwC5iAhtq1URXiyQidGvBw&#10;EF0NgQl6OV8vFqfrFWeCzhb57Hw5X6UcUDx+3jkfXitsWdyU3FFXEzzs3/oQy4Hi8UrM5tFoeauN&#10;SYHbVtfGsT2QA27TM6H/dM1Y1pf8fEW5/w6Rp+dPEK0OZGWj25KfHS5BEXV7ZWUyWgBtxj2VbGzM&#10;pJJJiUcMcEcQd43sWWV27hPIkq9yAuNM6sh8cTYbA3LwfD0mYWC2NHrBcOYwfNWhSbaJOkfIKMyB&#10;f2VA3I/Sma6BUZRlxJkITbeTpIdiUnRUZ+p+bPjY+jBUA9NUarJGNEOF8oHsQOWkntPvgTYNuu+c&#10;9TRqJfffduAUZ+aNJUudz5bLOJspWK7Wcwrc8Ul1fAJWEBQR5mzcXoc0z5GsxSuyXq2TKZ4qmQxL&#10;I5SoTOMeZ/Q4TreefkqbHwAAAP//AwBQSwMEFAAGAAgAAAAhAHZu65jgAAAACAEAAA8AAABkcnMv&#10;ZG93bnJldi54bWxMj8FOwzAQRO9I/IO1SFwQdUhDW0KcCkWCC+qB0kO5ufGSRLXXUey2yd+znOA0&#10;Ws1o5m2xHp0VZxxC50nBwywBgVR701GjYPf5er8CEaImo60nVDBhgHV5fVXo3PgLfeB5GxvBJRRy&#10;raCNsc+lDHWLToeZ75HY+/aD05HPoZFm0Bcud1amSbKQTnfEC63usWqxPm5PTsH7hrLjtLfTvvoy&#10;b5mpVvM7Uyt1ezO+PIOIOMa/MPziMzqUzHTwJzJBWAVpxkGWxRIE29k8fQJxUPCYpCnIspD/Hyh/&#10;AAAA//8DAFBLAQItABQABgAIAAAAIQC2gziS/gAAAOEBAAATAAAAAAAAAAAAAAAAAAAAAABbQ29u&#10;dGVudF9UeXBlc10ueG1sUEsBAi0AFAAGAAgAAAAhADj9If/WAAAAlAEAAAsAAAAAAAAAAAAAAAAA&#10;LwEAAF9yZWxzLy5yZWxzUEsBAi0AFAAGAAgAAAAhAC8LmwhqAgAA3AQAAA4AAAAAAAAAAAAAAAAA&#10;LgIAAGRycy9lMm9Eb2MueG1sUEsBAi0AFAAGAAgAAAAhAHZu65jgAAAACAEAAA8AAAAAAAAAAAAA&#10;AAAAxAQAAGRycy9kb3ducmV2LnhtbFBLBQYAAAAABAAEAPMAAADRBQAAAAA=&#10;">
                <v:shadow on="t" color="black" opacity="26214f" origin="-.5,-.5" offset=".74836mm,.74836mm"/>
                <v:textbox>
                  <w:txbxContent>
                    <w:p w14:paraId="297BCBAB" w14:textId="77777777" w:rsidR="006D197E" w:rsidRPr="00422039" w:rsidRDefault="006D197E" w:rsidP="006D197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2039">
                        <w:rPr>
                          <w:b/>
                          <w:sz w:val="28"/>
                          <w:szCs w:val="28"/>
                        </w:rPr>
                        <w:t>Method XYZ</w:t>
                      </w:r>
                    </w:p>
                    <w:p w14:paraId="0D411659" w14:textId="77777777" w:rsidR="006D197E" w:rsidRPr="00422039" w:rsidRDefault="006D197E" w:rsidP="006D197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2039">
                        <w:rPr>
                          <w:sz w:val="28"/>
                          <w:szCs w:val="28"/>
                        </w:rPr>
                        <w:t>Stock Solution:</w:t>
                      </w:r>
                    </w:p>
                    <w:p w14:paraId="150302CA" w14:textId="77777777" w:rsidR="006D197E" w:rsidRPr="00422039" w:rsidRDefault="006D197E" w:rsidP="006D197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2039">
                        <w:rPr>
                          <w:sz w:val="28"/>
                          <w:szCs w:val="28"/>
                        </w:rPr>
                        <w:t>Methanol       30%</w:t>
                      </w:r>
                    </w:p>
                    <w:p w14:paraId="2F8ECA8A" w14:textId="77777777" w:rsidR="006D197E" w:rsidRPr="00422039" w:rsidRDefault="006D197E" w:rsidP="006D197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2039">
                        <w:rPr>
                          <w:sz w:val="28"/>
                          <w:szCs w:val="28"/>
                        </w:rPr>
                        <w:t>Water            65%</w:t>
                      </w:r>
                    </w:p>
                    <w:p w14:paraId="13FCCABB" w14:textId="77777777" w:rsidR="006D197E" w:rsidRPr="00422039" w:rsidRDefault="006D197E" w:rsidP="006D197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2039">
                        <w:rPr>
                          <w:sz w:val="28"/>
                          <w:szCs w:val="28"/>
                        </w:rPr>
                        <w:t>Acetic Acid      5%</w:t>
                      </w:r>
                    </w:p>
                    <w:p w14:paraId="63FA1D0E" w14:textId="77777777" w:rsidR="006D197E" w:rsidRPr="00422039" w:rsidRDefault="006D197E" w:rsidP="006D197E">
                      <w:pPr>
                        <w:spacing w:after="0"/>
                      </w:pPr>
                      <w:r w:rsidRPr="00422039">
                        <w:rPr>
                          <w:noProof/>
                        </w:rPr>
                        <w:drawing>
                          <wp:inline distT="0" distB="0" distL="0" distR="0" wp14:anchorId="3CA27A22" wp14:editId="40343F2C">
                            <wp:extent cx="611503" cy="611503"/>
                            <wp:effectExtent l="0" t="0" r="0" b="0"/>
                            <wp:docPr id="28" name="Picture 28" title="Flammble pictog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503" cy="611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22039">
                        <w:rPr>
                          <w:noProof/>
                        </w:rPr>
                        <w:drawing>
                          <wp:inline distT="0" distB="0" distL="0" distR="0" wp14:anchorId="2F684624" wp14:editId="4E578DAC">
                            <wp:extent cx="581029" cy="581029"/>
                            <wp:effectExtent l="0" t="0" r="9525" b="9525"/>
                            <wp:docPr id="29" name="Picture 7" title="Health Hazard pictog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9" cy="581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22039">
                        <w:rPr>
                          <w:noProof/>
                        </w:rPr>
                        <w:drawing>
                          <wp:inline distT="0" distB="0" distL="0" distR="0" wp14:anchorId="0FE2DAFA" wp14:editId="0CF753FC">
                            <wp:extent cx="596207" cy="596207"/>
                            <wp:effectExtent l="0" t="0" r="0" b="0"/>
                            <wp:docPr id="30" name="Picture 30" title="Skull and Crossbones pictog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07" cy="596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22039">
                        <w:rPr>
                          <w:noProof/>
                        </w:rPr>
                        <w:drawing>
                          <wp:inline distT="0" distB="0" distL="0" distR="0" wp14:anchorId="075D8FA4" wp14:editId="2B5C36AF">
                            <wp:extent cx="570151" cy="570151"/>
                            <wp:effectExtent l="0" t="0" r="1905" b="1905"/>
                            <wp:docPr id="31" name="Picture 10" title="Corroisive Pictog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151" cy="570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22039">
                        <w:t> </w:t>
                      </w:r>
                    </w:p>
                    <w:p w14:paraId="0D3999FA" w14:textId="77777777" w:rsidR="006D197E" w:rsidRDefault="006D197E" w:rsidP="006D197E">
                      <w:pPr>
                        <w:spacing w:after="0"/>
                      </w:pPr>
                      <w:r w:rsidRPr="004F72BF">
                        <w:t xml:space="preserve">Store at </w:t>
                      </w:r>
                      <w:r>
                        <w:t>10</w:t>
                      </w:r>
                      <w:r w:rsidRPr="00FE690A">
                        <w:rPr>
                          <w:vertAlign w:val="superscript"/>
                        </w:rPr>
                        <w:t>0</w:t>
                      </w:r>
                      <w:r>
                        <w:t>C</w:t>
                      </w:r>
                    </w:p>
                    <w:p w14:paraId="75D4B0E8" w14:textId="77777777" w:rsidR="006D197E" w:rsidRDefault="006D197E" w:rsidP="006D197E">
                      <w:pPr>
                        <w:spacing w:after="0"/>
                      </w:pPr>
                    </w:p>
                    <w:p w14:paraId="7B93B11C" w14:textId="74D4ABB3" w:rsidR="006D197E" w:rsidRPr="00422039" w:rsidRDefault="006D197E" w:rsidP="006D197E">
                      <w:pPr>
                        <w:spacing w:after="0"/>
                      </w:pPr>
                      <w:r>
                        <w:t xml:space="preserve">Date Prepared: </w:t>
                      </w:r>
                      <w:r w:rsidRPr="00422039">
                        <w:t>10/4/</w:t>
                      </w:r>
                      <w:r w:rsidR="00EE7128">
                        <w:t>13</w:t>
                      </w:r>
                    </w:p>
                    <w:p w14:paraId="1B35F0F9" w14:textId="4A22890E" w:rsidR="006D197E" w:rsidRDefault="006D197E" w:rsidP="006D197E">
                      <w:pPr>
                        <w:spacing w:after="0"/>
                      </w:pPr>
                      <w:r w:rsidRPr="00422039">
                        <w:t>Expiration Date: 12/7/</w:t>
                      </w:r>
                      <w:r w:rsidR="00EE7128"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46DBF" w14:textId="2D4F2148" w:rsidR="007F4E2F" w:rsidRPr="008208F0" w:rsidRDefault="00935C6E" w:rsidP="008208F0">
      <w:pPr>
        <w:spacing w:after="0"/>
        <w:rPr>
          <w:rFonts w:ascii="Myriad Web Pro" w:hAnsi="Myriad Web Pro"/>
          <w:b/>
          <w:noProof/>
          <w:color w:val="C0504D" w:themeColor="accent2"/>
          <w:sz w:val="24"/>
        </w:rPr>
      </w:pPr>
      <w:r w:rsidRPr="008208F0">
        <w:rPr>
          <w:rFonts w:ascii="Myriad Web Pro" w:hAnsi="Myriad Web Pro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E9E6DB" wp14:editId="520AC7A3">
                <wp:simplePos x="0" y="0"/>
                <wp:positionH relativeFrom="column">
                  <wp:posOffset>436880</wp:posOffset>
                </wp:positionH>
                <wp:positionV relativeFrom="paragraph">
                  <wp:posOffset>8013700</wp:posOffset>
                </wp:positionV>
                <wp:extent cx="4523105" cy="233045"/>
                <wp:effectExtent l="0" t="0" r="0" b="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92A65" w14:textId="77777777" w:rsidR="008208F0" w:rsidRPr="00274019" w:rsidRDefault="008208F0" w:rsidP="008208F0">
                            <w:pPr>
                              <w:rPr>
                                <w:rFonts w:cstheme="minorHAnsi"/>
                                <w:sz w:val="18"/>
                                <w:szCs w:val="38"/>
                              </w:rPr>
                            </w:pPr>
                            <w:r w:rsidRPr="00274019">
                              <w:rPr>
                                <w:rFonts w:cstheme="minorHAnsi"/>
                                <w:sz w:val="18"/>
                                <w:szCs w:val="38"/>
                              </w:rPr>
                              <w:t>Laboratory Training Branch</w:t>
                            </w:r>
                          </w:p>
                          <w:p w14:paraId="24EC2A74" w14:textId="77777777" w:rsidR="008208F0" w:rsidRDefault="008208F0" w:rsidP="00820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E6DB" id="Text Box 10" o:spid="_x0000_s1028" type="#_x0000_t202" alt="&quot;&quot;" style="position:absolute;margin-left:34.4pt;margin-top:631pt;width:356.15pt;height:18.3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+2bQIAAEQFAAAOAAAAZHJzL2Uyb0RvYy54bWysVEtv2zAMvg/YfxB0X+28ui2oU2QtOgwo&#10;2mLp0LMiS40xWdQkJnb260vJdhJ0u3TYRaLEjxQ/PnRx2daG7ZQPFdiCj85yzpSVUFb2ueA/Hm8+&#10;fOIsoLClMGBVwfcq8MvF+3cXjZurMWzAlMozcmLDvHEF3yC6eZYFuVG1CGfglCWlBl8LpKN/zkov&#10;GvJem2yc5+dZA750HqQKgW6vOyVfJP9aK4n3WgeFzBScYsO0+rSu45otLsT82Qu3qWQfhviHKGpR&#10;WXr04OpaoGBbX/3hqq6khwAazyTUGWhdSZU4EJtR/orNaiOcSlwoOcEd0hT+n1t5t1u5B8+w/QIt&#10;FTAmpHFhHugy8mm1r+NOkTLSUwr3h7SpFpmky+lsPBnlM84k6caTST6dRTfZ0dr5gF8V1CwKBfdU&#10;lpQtsbsN2EEHSHzMwk1lTCqNsawp+PlklieDg4acGxuxKhW5d3OMPEm4NypijP2uNKvKRCBepPZS&#10;V8aznaDGEFIqi4l78kvoiNIUxFsMe/wxqrcYdzyGl8HiwbiuLPjE/lXY5c8hZN3hKecnvKOI7bol&#10;4lSWobBrKPdUbw/dKAQnbyoqyq0I+CA89T6VmOYZ72nRBij50EucbcD//tt9xFNLkpazhmap4OHX&#10;VnjFmflmqVk/j6bTOHzpMJ19HNPBn2rWpxq7ra+AqjKin8PJJEY8mkHUHuonGvtlfJVUwkp6u+A4&#10;iFfYTTh9G1ItlwlE4+YE3tqVk9F1LFJsucf2SXjX9yVSR9/BMHVi/qo9O2y0tLDcIugq9W7Mc5fV&#10;Pv80qqn7+28l/gWn54Q6fn6LFwAAAP//AwBQSwMEFAAGAAgAAAAhACJTer3iAAAADAEAAA8AAABk&#10;cnMvZG93bnJldi54bWxMj81OwzAQhO9IvIO1SNyok0ikJsSpqkgVEoJDSy/cNrGbRPgnxG4beHq2&#10;J3rc2dHMN+Vqtoad9BQG7ySkiwSYdq1Xg+sk7D82DwJYiOgUGu+0hB8dYFXd3pRYKH92W33axY5R&#10;iAsFSuhjHAvOQ9tri2HhR+3od/CTxUjn1HE14ZnCreFZkuTc4uCoocdR171uv3ZHK+G13rzjtsms&#10;+DX1y9thPX7vPx+lvL+b18/Aop7jvxku+IQOFTE1/uhUYEZCLog8kp7lGY0ix1KkKbDmIj2JJfCq&#10;5Ncjqj8AAAD//wMAUEsBAi0AFAAGAAgAAAAhALaDOJL+AAAA4QEAABMAAAAAAAAAAAAAAAAAAAAA&#10;AFtDb250ZW50X1R5cGVzXS54bWxQSwECLQAUAAYACAAAACEAOP0h/9YAAACUAQAACwAAAAAAAAAA&#10;AAAAAAAvAQAAX3JlbHMvLnJlbHNQSwECLQAUAAYACAAAACEAHQgvtm0CAABEBQAADgAAAAAAAAAA&#10;AAAAAAAuAgAAZHJzL2Uyb0RvYy54bWxQSwECLQAUAAYACAAAACEAIlN6veIAAAAMAQAADwAAAAAA&#10;AAAAAAAAAADHBAAAZHJzL2Rvd25yZXYueG1sUEsFBgAAAAAEAAQA8wAAANYFAAAAAA==&#10;" filled="f" stroked="f" strokeweight=".5pt">
                <v:textbox>
                  <w:txbxContent>
                    <w:p w14:paraId="2F492A65" w14:textId="77777777" w:rsidR="008208F0" w:rsidRPr="00274019" w:rsidRDefault="008208F0" w:rsidP="008208F0">
                      <w:pPr>
                        <w:rPr>
                          <w:rFonts w:cstheme="minorHAnsi"/>
                          <w:sz w:val="18"/>
                          <w:szCs w:val="38"/>
                        </w:rPr>
                      </w:pPr>
                      <w:r w:rsidRPr="00274019">
                        <w:rPr>
                          <w:rFonts w:cstheme="minorHAnsi"/>
                          <w:sz w:val="18"/>
                          <w:szCs w:val="38"/>
                        </w:rPr>
                        <w:t>Laboratory Training Branch</w:t>
                      </w:r>
                    </w:p>
                    <w:p w14:paraId="24EC2A74" w14:textId="77777777" w:rsidR="008208F0" w:rsidRDefault="008208F0" w:rsidP="008208F0"/>
                  </w:txbxContent>
                </v:textbox>
              </v:shape>
            </w:pict>
          </mc:Fallback>
        </mc:AlternateContent>
      </w:r>
      <w:r w:rsidR="00F96AF0" w:rsidRPr="008208F0">
        <w:rPr>
          <w:rFonts w:ascii="Myriad Web Pro" w:hAnsi="Myriad Web Pr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8F9488" wp14:editId="029993EE">
                <wp:simplePos x="0" y="0"/>
                <wp:positionH relativeFrom="column">
                  <wp:posOffset>433070</wp:posOffset>
                </wp:positionH>
                <wp:positionV relativeFrom="paragraph">
                  <wp:posOffset>7841615</wp:posOffset>
                </wp:positionV>
                <wp:extent cx="4523105" cy="233045"/>
                <wp:effectExtent l="0" t="0" r="0" b="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D32F6" w14:textId="77777777" w:rsidR="008208F0" w:rsidRPr="00EC3CCF" w:rsidRDefault="008208F0" w:rsidP="008208F0">
                            <w:pPr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38"/>
                              </w:rPr>
                            </w:pPr>
                            <w:r w:rsidRPr="00EC3CCF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38"/>
                              </w:rPr>
                              <w:t>Center for Surveillance, Epidemiology, and Laboratory Services</w:t>
                            </w:r>
                          </w:p>
                          <w:p w14:paraId="15D8BDEB" w14:textId="77777777" w:rsidR="008208F0" w:rsidRDefault="008208F0" w:rsidP="00820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F9488" id="Text Box 9" o:spid="_x0000_s1029" type="#_x0000_t202" alt="&quot;&quot;" style="position:absolute;margin-left:34.1pt;margin-top:617.45pt;width:356.15pt;height:18.3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BjbQIAAEQFAAAOAAAAZHJzL2Uyb0RvYy54bWysVEtv2zAMvg/YfxB0X+28ui2oU2QtOgwo&#10;2mLp0LMiS40xWdQkJnb260vJdhJ0u3TYRaLEjxQ/PnRx2daG7ZQPFdiCj85yzpSVUFb2ueA/Hm8+&#10;fOIsoLClMGBVwfcq8MvF+3cXjZurMWzAlMozcmLDvHEF3yC6eZYFuVG1CGfglCWlBl8LpKN/zkov&#10;GvJem2yc5+dZA750HqQKgW6vOyVfJP9aK4n3WgeFzBScYsO0+rSu45otLsT82Qu3qWQfhviHKGpR&#10;WXr04OpaoGBbX/3hqq6khwAazyTUGWhdSZU4EJtR/orNaiOcSlwoOcEd0hT+n1t5t1u5B8+w/QIt&#10;FTAmpHFhHugy8mm1r+NOkTLSUwr3h7SpFpmky+lsPBnlM84k6caTST6dRTfZ0dr5gF8V1CwKBfdU&#10;lpQtsbsN2EEHSHzMwk1lTCqNsawp+PlklieDg4acGxuxKhW5d3OMPEm4NypijP2uNKvKRCBepPZS&#10;V8aznaDGEFIqi4l78kvoiNIUxFsMe/wxqrcYdzyGl8HiwbiuLPjE/lXY5c8hZN3hKecnvKOI7bol&#10;4gWfDIVdQ7mnenvoRiE4eVNRUW5FwAfhqfepxDTPeE+LNkDJh17ibAP+99/uI55akrScNTRLBQ+/&#10;tsIrzsw3S836eTSdxuFLh+ns45gO/lSzPtXYbX0FVJUR/RxOJjHi0Qyi9lA/0dgv46ukElbS2wXH&#10;QbzCbsLp25BquUwgGjcn8NaunIyuY5Fiyz22T8K7vi+ROvoOhqkT81ft2WGjpYXlFkFXqXdjnrus&#10;9vmnUU3d338r8S84PSfU8fNbvAAAAP//AwBQSwMEFAAGAAgAAAAhAKXjE17iAAAADAEAAA8AAABk&#10;cnMvZG93bnJldi54bWxMj8FOwzAMhu9IvENkJG4sXWFdKU2nqdKEhOCwsQs3t/HaiiYpTbYVnh7v&#10;BEf//vT7c76aTC9ONPrOWQXzWQSCbO10ZxsF+/fNXQrCB7Qae2dJwTd5WBXXVzlm2p3tlk670Agu&#10;sT5DBW0IQyalr1sy6GduIMu7gxsNBh7HRuoRz1xuehlHUSINdpYvtDhQ2VL9uTsaBS/l5g23VWzS&#10;n758fj2sh6/9x0Kp25tp/QQi0BT+YLjoszoU7FS5o9Ve9AqSNGaS8/j+4REEE8s0WoCoLtFynoAs&#10;cvn/ieIXAAD//wMAUEsBAi0AFAAGAAgAAAAhALaDOJL+AAAA4QEAABMAAAAAAAAAAAAAAAAAAAAA&#10;AFtDb250ZW50X1R5cGVzXS54bWxQSwECLQAUAAYACAAAACEAOP0h/9YAAACUAQAACwAAAAAAAAAA&#10;AAAAAAAvAQAAX3JlbHMvLnJlbHNQSwECLQAUAAYACAAAACEAYrpgY20CAABEBQAADgAAAAAAAAAA&#10;AAAAAAAuAgAAZHJzL2Uyb0RvYy54bWxQSwECLQAUAAYACAAAACEApeMTXuIAAAAMAQAADwAAAAAA&#10;AAAAAAAAAADHBAAAZHJzL2Rvd25yZXYueG1sUEsFBgAAAAAEAAQA8wAAANYFAAAAAA==&#10;" filled="f" stroked="f" strokeweight=".5pt">
                <v:textbox>
                  <w:txbxContent>
                    <w:p w14:paraId="1B3D32F6" w14:textId="77777777" w:rsidR="008208F0" w:rsidRPr="00EC3CCF" w:rsidRDefault="008208F0" w:rsidP="008208F0">
                      <w:pPr>
                        <w:rPr>
                          <w:rFonts w:cstheme="minorHAnsi"/>
                          <w:color w:val="FFFFFF" w:themeColor="background1"/>
                          <w:sz w:val="18"/>
                          <w:szCs w:val="38"/>
                        </w:rPr>
                      </w:pPr>
                      <w:r w:rsidRPr="00EC3CCF">
                        <w:rPr>
                          <w:rFonts w:cstheme="minorHAnsi"/>
                          <w:color w:val="FFFFFF" w:themeColor="background1"/>
                          <w:sz w:val="18"/>
                          <w:szCs w:val="38"/>
                        </w:rPr>
                        <w:t>Center for Surveillance, Epidemiology, and Laboratory Services</w:t>
                      </w:r>
                    </w:p>
                    <w:p w14:paraId="15D8BDEB" w14:textId="77777777" w:rsidR="008208F0" w:rsidRDefault="008208F0" w:rsidP="008208F0"/>
                  </w:txbxContent>
                </v:textbox>
              </v:shape>
            </w:pict>
          </mc:Fallback>
        </mc:AlternateContent>
      </w:r>
      <w:r w:rsidR="00323368">
        <w:rPr>
          <w:noProof/>
        </w:rPr>
        <w:drawing>
          <wp:anchor distT="0" distB="0" distL="114300" distR="114300" simplePos="0" relativeHeight="251648000" behindDoc="1" locked="0" layoutInCell="1" allowOverlap="1" wp14:anchorId="12F35EB9" wp14:editId="638DCD53">
            <wp:simplePos x="0" y="0"/>
            <wp:positionH relativeFrom="column">
              <wp:posOffset>-685800</wp:posOffset>
            </wp:positionH>
            <wp:positionV relativeFrom="paragraph">
              <wp:posOffset>9498965</wp:posOffset>
            </wp:positionV>
            <wp:extent cx="7756525" cy="10038080"/>
            <wp:effectExtent l="0" t="0" r="0" b="127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525" cy="1003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4E2F" w:rsidRPr="008208F0" w:rsidSect="0012434A">
      <w:type w:val="continuous"/>
      <w:pgSz w:w="12240" w:h="15840"/>
      <w:pgMar w:top="1710" w:right="1530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B517" w14:textId="77777777" w:rsidR="00D27A06" w:rsidRDefault="00D27A06" w:rsidP="00FB14F4">
      <w:pPr>
        <w:spacing w:after="0" w:line="240" w:lineRule="auto"/>
      </w:pPr>
      <w:r>
        <w:separator/>
      </w:r>
    </w:p>
  </w:endnote>
  <w:endnote w:type="continuationSeparator" w:id="0">
    <w:p w14:paraId="14C2F857" w14:textId="77777777" w:rsidR="00D27A06" w:rsidRDefault="00D27A06" w:rsidP="00FB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0303" w14:textId="77777777" w:rsidR="0012434A" w:rsidRDefault="00124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1B06" w14:textId="77777777" w:rsidR="0012434A" w:rsidRDefault="00124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7616" w14:textId="34E0C0C7" w:rsidR="00371C2A" w:rsidRPr="00371C2A" w:rsidRDefault="00EA5A76" w:rsidP="00371C2A">
    <w:pPr>
      <w:pStyle w:val="Footer"/>
    </w:pPr>
    <w:r w:rsidRPr="000254DD">
      <w:rPr>
        <w:rFonts w:ascii="Calibri" w:hAnsi="Calibri" w:cs="Calibri"/>
        <w:noProof/>
        <w:color w:val="000000"/>
        <w:sz w:val="24"/>
        <w:szCs w:val="24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D505E59" wp14:editId="6C9BF7FF">
              <wp:simplePos x="0" y="0"/>
              <wp:positionH relativeFrom="margin">
                <wp:posOffset>-210185</wp:posOffset>
              </wp:positionH>
              <wp:positionV relativeFrom="paragraph">
                <wp:posOffset>-167640</wp:posOffset>
              </wp:positionV>
              <wp:extent cx="6010275" cy="1404620"/>
              <wp:effectExtent l="0" t="0" r="28575" b="28575"/>
              <wp:wrapSquare wrapText="bothSides"/>
              <wp:docPr id="5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F7BB0" w14:textId="3700168E" w:rsidR="00EA5A76" w:rsidRDefault="00EA5A76" w:rsidP="00EA5A76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254DD">
                            <w:rPr>
                              <w:rFonts w:ascii="Calibri" w:hAnsi="Calibri" w:cs="Calibri"/>
                              <w:color w:val="000000"/>
                            </w:rPr>
                            <w:t>This job aid is a component of the free, on-demand CDC training course “</w:t>
                          </w:r>
                          <w:r w:rsidR="00413361">
                            <w:rPr>
                              <w:rFonts w:ascii="Calibri" w:hAnsi="Calibri" w:cs="Calibri"/>
                              <w:color w:val="000000"/>
                            </w:rPr>
                            <w:t xml:space="preserve">Fundamentals of </w:t>
                          </w:r>
                          <w:r w:rsidRPr="000254DD">
                            <w:rPr>
                              <w:rFonts w:ascii="Calibri" w:hAnsi="Calibri" w:cs="Calibri"/>
                              <w:color w:val="000000"/>
                            </w:rPr>
                            <w:t>Communicating Hazards of Laboratory Chemicals.” Find the course at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  <w:hyperlink r:id="rId1" w:history="1">
                            <w:r w:rsidRPr="006B0A96">
                              <w:rPr>
                                <w:rStyle w:val="Hyperlink"/>
                                <w:rFonts w:ascii="Calibri" w:hAnsi="Calibri" w:cs="Calibri"/>
                              </w:rPr>
                              <w:t>https://reach.cdc.gov/training</w:t>
                            </w:r>
                          </w:hyperlink>
                        </w:p>
                        <w:p w14:paraId="2768E854" w14:textId="47B6A0FA" w:rsidR="00EA5A76" w:rsidRPr="000254DD" w:rsidRDefault="00EA5A76" w:rsidP="00EA5A76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254DD">
                            <w:rPr>
                              <w:rFonts w:ascii="Calibri" w:hAnsi="Calibri" w:cs="Calibri"/>
                              <w:color w:val="000000"/>
                            </w:rPr>
                            <w:t xml:space="preserve"> v</w:t>
                          </w:r>
                          <w:r w:rsidR="007F1616">
                            <w:rPr>
                              <w:rFonts w:ascii="Calibri" w:hAnsi="Calibri" w:cs="Calibri"/>
                              <w:color w:val="000000"/>
                            </w:rPr>
                            <w:t>.23</w:t>
                          </w:r>
                          <w:r w:rsidR="0012434A">
                            <w:rPr>
                              <w:rFonts w:ascii="Calibri" w:hAnsi="Calibri" w:cs="Calibri"/>
                              <w:color w:val="000000"/>
                            </w:rPr>
                            <w:t>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505E5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&quot;&quot;" style="position:absolute;margin-left:-16.55pt;margin-top:-13.2pt;width:473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y4FgIAAB8EAAAOAAAAZHJzL2Uyb0RvYy54bWysk1Fv0zAQx9+R+A6W32nSqu22qOk0OoqQ&#10;xkAafADHcRoLx2fObpPy6Tk7XVfGGyIPlp2z/7773d+r26Ez7KDQa7Aln05yzpSVUGu7K/n3b9t3&#10;15z5IGwtDFhV8qPy/Hb99s2qd4WaQQumVshIxPqidyVvQ3BFlnnZqk74CThlKdgAdiLQEndZjaIn&#10;9c5kszxfZj1g7RCk8p7+3o9Bvk76TaNk+NI0XgVmSk65hTRiGqs4ZuuVKHYoXKvlKQ3xD1l0Qlu6&#10;9Cx1L4Jge9R/SXVaInhowkRCl0HTaKlSDVTNNH9VzVMrnEq1EBzvzpj8/5OVj4cn9xVZGN7DQA1M&#10;RXj3APKHZxY2rbA7dYcIfatETRdPI7Ksd744HY2ofeGjSNV/hpqaLPYBktDQYBepUJ2M1KkBxzN0&#10;NQQm6eeS6p5dLTiTFJvO8/lyltqSieL5uEMfPiroWJyUHKmrSV4cHnyI6YjieUu8zYPR9VYbkxa4&#10;qzYG2UGQA7bpSxW82mYs60t+s5gtRgJ/SEQzqrNItRsZvFLodCAnG92V/DqP3+itiO2DrZPPgtBm&#10;nFPGxp44RnQjxDBUA22MPCuoj0QUYXQsvTCatIC/OOvJrSX3P/cCFWfmk6Wu3Ezn82jvtJgvrggh&#10;w8tIdRkRVpJUyQNn43QT0pNIvNwddW+rE9eXTE65kgsT7tOLiTa/XKddL+96/RsAAP//AwBQSwME&#10;FAAGAAgAAAAhAJ4qzkXhAAAACwEAAA8AAABkcnMvZG93bnJldi54bWxMj8tOwzAQRfdI/IM1SOxa&#10;J01VtWmcCpBgwaJVA6JbJ3Yewh5HsZOGv2dYld0dzdGdM9lhtoZNevCdQwHxMgKmsXKqw0bA58fr&#10;YgvMB4lKGodawI/2cMjv7zKZKnfFs56K0DAqQZ9KAW0Ifcq5r1ptpV+6XiPtajdYGWgcGq4GeaVy&#10;a/gqijbcyg7pQit7/dLq6rsYrYC3Z14ez8WprC+1md7Nlx2PJyvE48P8tAcW9BxuMPzpkzrk5FS6&#10;EZVnRsAiSWJCKaw2a2BE7OKEQknobr0Fnmf8/w/5LwAAAP//AwBQSwECLQAUAAYACAAAACEAtoM4&#10;kv4AAADhAQAAEwAAAAAAAAAAAAAAAAAAAAAAW0NvbnRlbnRfVHlwZXNdLnhtbFBLAQItABQABgAI&#10;AAAAIQA4/SH/1gAAAJQBAAALAAAAAAAAAAAAAAAAAC8BAABfcmVscy8ucmVsc1BLAQItABQABgAI&#10;AAAAIQBe3Xy4FgIAAB8EAAAOAAAAAAAAAAAAAAAAAC4CAABkcnMvZTJvRG9jLnhtbFBLAQItABQA&#10;BgAIAAAAIQCeKs5F4QAAAAsBAAAPAAAAAAAAAAAAAAAAAHAEAABkcnMvZG93bnJldi54bWxQSwUG&#10;AAAAAAQABADzAAAAfgUAAAAA&#10;" strokecolor="white [3212]">
              <v:textbox style="mso-fit-shape-to-text:t">
                <w:txbxContent>
                  <w:p w14:paraId="3DEF7BB0" w14:textId="3700168E" w:rsidR="00EA5A76" w:rsidRDefault="00EA5A76" w:rsidP="00EA5A76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0254DD">
                      <w:rPr>
                        <w:rFonts w:ascii="Calibri" w:hAnsi="Calibri" w:cs="Calibri"/>
                        <w:color w:val="000000"/>
                      </w:rPr>
                      <w:t>This job aid is a component of the free, on-demand CDC training course “</w:t>
                    </w:r>
                    <w:r w:rsidR="00413361">
                      <w:rPr>
                        <w:rFonts w:ascii="Calibri" w:hAnsi="Calibri" w:cs="Calibri"/>
                        <w:color w:val="000000"/>
                      </w:rPr>
                      <w:t xml:space="preserve">Fundamentals of </w:t>
                    </w:r>
                    <w:r w:rsidRPr="000254DD">
                      <w:rPr>
                        <w:rFonts w:ascii="Calibri" w:hAnsi="Calibri" w:cs="Calibri"/>
                        <w:color w:val="000000"/>
                      </w:rPr>
                      <w:t>Communicating Hazards of Laboratory Chemicals.” Find the course at</w:t>
                    </w:r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hyperlink r:id="rId2" w:history="1">
                      <w:r w:rsidRPr="006B0A96">
                        <w:rPr>
                          <w:rStyle w:val="Hyperlink"/>
                          <w:rFonts w:ascii="Calibri" w:hAnsi="Calibri" w:cs="Calibri"/>
                        </w:rPr>
                        <w:t>https://reach.cdc.gov/training</w:t>
                      </w:r>
                    </w:hyperlink>
                  </w:p>
                  <w:p w14:paraId="2768E854" w14:textId="47B6A0FA" w:rsidR="00EA5A76" w:rsidRPr="000254DD" w:rsidRDefault="00EA5A76" w:rsidP="00EA5A76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0254DD">
                      <w:rPr>
                        <w:rFonts w:ascii="Calibri" w:hAnsi="Calibri" w:cs="Calibri"/>
                        <w:color w:val="000000"/>
                      </w:rPr>
                      <w:t xml:space="preserve"> v</w:t>
                    </w:r>
                    <w:r w:rsidR="007F1616">
                      <w:rPr>
                        <w:rFonts w:ascii="Calibri" w:hAnsi="Calibri" w:cs="Calibri"/>
                        <w:color w:val="000000"/>
                      </w:rPr>
                      <w:t>.23</w:t>
                    </w:r>
                    <w:r w:rsidR="0012434A">
                      <w:rPr>
                        <w:rFonts w:ascii="Calibri" w:hAnsi="Calibri" w:cs="Calibri"/>
                        <w:color w:val="000000"/>
                      </w:rPr>
                      <w:t>172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71C2A"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2F51A702" wp14:editId="448EE723">
              <wp:simplePos x="0" y="0"/>
              <wp:positionH relativeFrom="margin">
                <wp:posOffset>-66675</wp:posOffset>
              </wp:positionH>
              <wp:positionV relativeFrom="paragraph">
                <wp:posOffset>-33655</wp:posOffset>
              </wp:positionV>
              <wp:extent cx="6257925" cy="1759585"/>
              <wp:effectExtent l="0" t="0" r="9525" b="0"/>
              <wp:wrapNone/>
              <wp:docPr id="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925" cy="175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BE96D" w14:textId="3345DFE9" w:rsidR="00371C2A" w:rsidRDefault="00371C2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51A702" id="_x0000_s1031" type="#_x0000_t202" alt="&quot;&quot;" style="position:absolute;margin-left:-5.25pt;margin-top:-2.65pt;width:492.75pt;height:138.5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o0EAIAAP4DAAAOAAAAZHJzL2Uyb0RvYy54bWysU9tu2zAMfR+wfxD0vjgJ4qYx4hRdugwD&#10;ugvQ7QMUWY6FyaJGKbGzrx8lu2m2vQ3Tg0CK1BF5eLS+61vDTgq9Blvy2WTKmbISKm0PJf/2dffm&#10;ljMfhK2EAatKflae321ev1p3rlBzaMBUChmBWF90ruRNCK7IMi8b1Qo/AacsBWvAVgRy8ZBVKDpC&#10;b002n05vsg6wcghSeU+nD0OQbxJ+XSsZPte1V4GZklNtIe2Y9n3cs81aFAcUrtFyLEP8QxWt0JYe&#10;vUA9iCDYEfVfUK2WCB7qMJHQZlDXWqrUA3Uzm/7RzVMjnEq9EDneXWjy/w9Wfjo9uS/IQv8Wehpg&#10;asK7R5DfPbOwbYQ9qHtE6BolKnp4FinLOueL8Wqk2hc+guy7j1DRkMUxQALqa2wjK9QnI3QawPlC&#10;uuoDk3R4M8+Xq3nOmaTYbJmv8ts8vSGK5+sOfXivoGXRKDnSVBO8OD36EMsRxXNKfM2D0dVOG5Mc&#10;POy3BtlJkAJ2aY3ov6UZy7qSr3IqJN6yEO8ncbQ6kEKNbkt+O41r0Eyk452tUkoQ2gw2VWLsyE+k&#10;ZCAn9Pue6WokL9K1h+pMhCEMgqQPREYD+JOzjsRYcv/jKFBxZj5YIn01WyyiepOzyJdzcvA6sr+O&#10;CCsJquSBs8HchqT4obF7Gk6tE20vlYwlk8gSm+OHiCq+9lPWy7fd/AIAAP//AwBQSwMEFAAGAAgA&#10;AAAhAGSVuf7eAAAACgEAAA8AAABkcnMvZG93bnJldi54bWxMj8FOg0AQhu8mvsNmTLyYdqFKaZGl&#10;URON19Y+wABTILKzhN0W+vaOJ73NZL788/35bra9utDoO8cG4mUEirhydceNgePX+2IDygfkGnvH&#10;ZOBKHnbF7U2OWe0m3tPlEBolIewzNNCGMGRa+6oli37pBmK5ndxoMcg6NroecZJw2+tVFK21xY7l&#10;Q4sDvbVUfR/O1sDpc3pItlP5EY7p/mn9il1auqsx93fzyzOoQHP4g+FXX9ShEKfSnbn2qjewiKNE&#10;UBmSR1ACbNNEypUGVmm8AV3k+n+F4gcAAP//AwBQSwECLQAUAAYACAAAACEAtoM4kv4AAADhAQAA&#10;EwAAAAAAAAAAAAAAAAAAAAAAW0NvbnRlbnRfVHlwZXNdLnhtbFBLAQItABQABgAIAAAAIQA4/SH/&#10;1gAAAJQBAAALAAAAAAAAAAAAAAAAAC8BAABfcmVscy8ucmVsc1BLAQItABQABgAIAAAAIQAxQbo0&#10;EAIAAP4DAAAOAAAAAAAAAAAAAAAAAC4CAABkcnMvZTJvRG9jLnhtbFBLAQItABQABgAIAAAAIQBk&#10;lbn+3gAAAAoBAAAPAAAAAAAAAAAAAAAAAGoEAABkcnMvZG93bnJldi54bWxQSwUGAAAAAAQABADz&#10;AAAAdQUAAAAA&#10;" stroked="f">
              <v:textbox>
                <w:txbxContent>
                  <w:p w14:paraId="629BE96D" w14:textId="3345DFE9" w:rsidR="00371C2A" w:rsidRDefault="00371C2A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ED02" w14:textId="77777777" w:rsidR="00D27A06" w:rsidRDefault="00D27A06" w:rsidP="00FB14F4">
      <w:pPr>
        <w:spacing w:after="0" w:line="240" w:lineRule="auto"/>
      </w:pPr>
      <w:r>
        <w:separator/>
      </w:r>
    </w:p>
  </w:footnote>
  <w:footnote w:type="continuationSeparator" w:id="0">
    <w:p w14:paraId="56D894C8" w14:textId="77777777" w:rsidR="00D27A06" w:rsidRDefault="00D27A06" w:rsidP="00FB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0BF4" w14:textId="77777777" w:rsidR="0012434A" w:rsidRDefault="00124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45FE" w14:textId="512EDFB7" w:rsidR="00323368" w:rsidRDefault="002C6260" w:rsidP="00CB0173">
    <w:pPr>
      <w:pStyle w:val="Header"/>
      <w:tabs>
        <w:tab w:val="clear" w:pos="4680"/>
        <w:tab w:val="clear" w:pos="9360"/>
        <w:tab w:val="left" w:pos="4022"/>
      </w:tabs>
    </w:pPr>
    <w:r>
      <w:rPr>
        <w:rFonts w:ascii="Times New Roman"/>
        <w:noProof/>
        <w:sz w:val="20"/>
      </w:rPr>
      <w:drawing>
        <wp:anchor distT="0" distB="0" distL="114300" distR="114300" simplePos="0" relativeHeight="251664384" behindDoc="0" locked="0" layoutInCell="1" allowOverlap="1" wp14:anchorId="0E4953AA" wp14:editId="58CCD186">
          <wp:simplePos x="0" y="0"/>
          <wp:positionH relativeFrom="page">
            <wp:posOffset>104775</wp:posOffset>
          </wp:positionH>
          <wp:positionV relativeFrom="paragraph">
            <wp:posOffset>-285750</wp:posOffset>
          </wp:positionV>
          <wp:extent cx="7556255" cy="830697"/>
          <wp:effectExtent l="0" t="0" r="6985" b="7620"/>
          <wp:wrapThrough wrapText="bothSides">
            <wp:wrapPolygon edited="0">
              <wp:start x="0" y="0"/>
              <wp:lineTo x="0" y="21303"/>
              <wp:lineTo x="21566" y="21303"/>
              <wp:lineTo x="21566" y="0"/>
              <wp:lineTo x="0" y="0"/>
            </wp:wrapPolygon>
          </wp:wrapThrough>
          <wp:docPr id="4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83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7554" w14:textId="72626613" w:rsidR="00400E96" w:rsidRDefault="00204D3E" w:rsidP="00204D3E">
    <w:pPr>
      <w:pStyle w:val="Header"/>
      <w:ind w:left="90"/>
    </w:pPr>
    <w:r>
      <w:rPr>
        <w:noProof/>
      </w:rPr>
      <w:t>[Insert your agency information here.]</w:t>
    </w:r>
    <w:r w:rsidR="00371C2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5CC"/>
    <w:multiLevelType w:val="hybridMultilevel"/>
    <w:tmpl w:val="C59E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3363"/>
    <w:multiLevelType w:val="hybridMultilevel"/>
    <w:tmpl w:val="4EFA3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74A7"/>
    <w:multiLevelType w:val="hybridMultilevel"/>
    <w:tmpl w:val="8B4C8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E2532"/>
    <w:multiLevelType w:val="hybridMultilevel"/>
    <w:tmpl w:val="B748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6205E"/>
    <w:multiLevelType w:val="hybridMultilevel"/>
    <w:tmpl w:val="007A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43AF0"/>
    <w:multiLevelType w:val="hybridMultilevel"/>
    <w:tmpl w:val="A5E02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A389E"/>
    <w:multiLevelType w:val="hybridMultilevel"/>
    <w:tmpl w:val="0222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5619C"/>
    <w:multiLevelType w:val="hybridMultilevel"/>
    <w:tmpl w:val="B26C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90E5C"/>
    <w:multiLevelType w:val="hybridMultilevel"/>
    <w:tmpl w:val="E25C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04CAD"/>
    <w:multiLevelType w:val="hybridMultilevel"/>
    <w:tmpl w:val="7B66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447BA"/>
    <w:multiLevelType w:val="hybridMultilevel"/>
    <w:tmpl w:val="44BE9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4D7422"/>
    <w:multiLevelType w:val="hybridMultilevel"/>
    <w:tmpl w:val="08C0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4757E"/>
    <w:multiLevelType w:val="hybridMultilevel"/>
    <w:tmpl w:val="61985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AD3685"/>
    <w:multiLevelType w:val="hybridMultilevel"/>
    <w:tmpl w:val="A848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B0AE2"/>
    <w:multiLevelType w:val="hybridMultilevel"/>
    <w:tmpl w:val="ECE2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E6A01"/>
    <w:multiLevelType w:val="hybridMultilevel"/>
    <w:tmpl w:val="EDF8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856278">
    <w:abstractNumId w:val="10"/>
  </w:num>
  <w:num w:numId="2" w16cid:durableId="1549025334">
    <w:abstractNumId w:val="2"/>
  </w:num>
  <w:num w:numId="3" w16cid:durableId="2002273701">
    <w:abstractNumId w:val="3"/>
  </w:num>
  <w:num w:numId="4" w16cid:durableId="1669551128">
    <w:abstractNumId w:val="12"/>
  </w:num>
  <w:num w:numId="5" w16cid:durableId="1364287932">
    <w:abstractNumId w:val="5"/>
  </w:num>
  <w:num w:numId="6" w16cid:durableId="175966523">
    <w:abstractNumId w:val="1"/>
  </w:num>
  <w:num w:numId="7" w16cid:durableId="1150438076">
    <w:abstractNumId w:val="11"/>
  </w:num>
  <w:num w:numId="8" w16cid:durableId="546528650">
    <w:abstractNumId w:val="7"/>
  </w:num>
  <w:num w:numId="9" w16cid:durableId="1954167850">
    <w:abstractNumId w:val="6"/>
  </w:num>
  <w:num w:numId="10" w16cid:durableId="1053965436">
    <w:abstractNumId w:val="15"/>
  </w:num>
  <w:num w:numId="11" w16cid:durableId="634140530">
    <w:abstractNumId w:val="8"/>
  </w:num>
  <w:num w:numId="12" w16cid:durableId="1328242882">
    <w:abstractNumId w:val="9"/>
  </w:num>
  <w:num w:numId="13" w16cid:durableId="1233345574">
    <w:abstractNumId w:val="4"/>
  </w:num>
  <w:num w:numId="14" w16cid:durableId="1874001984">
    <w:abstractNumId w:val="14"/>
  </w:num>
  <w:num w:numId="15" w16cid:durableId="829760439">
    <w:abstractNumId w:val="13"/>
  </w:num>
  <w:num w:numId="16" w16cid:durableId="192861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F4"/>
    <w:rsid w:val="00066E4D"/>
    <w:rsid w:val="00067744"/>
    <w:rsid w:val="00084745"/>
    <w:rsid w:val="000E110F"/>
    <w:rsid w:val="000F42F4"/>
    <w:rsid w:val="000F7BC6"/>
    <w:rsid w:val="001026FF"/>
    <w:rsid w:val="001217B4"/>
    <w:rsid w:val="0012434A"/>
    <w:rsid w:val="00154122"/>
    <w:rsid w:val="00157938"/>
    <w:rsid w:val="00175C7B"/>
    <w:rsid w:val="001C5B5A"/>
    <w:rsid w:val="001D53E1"/>
    <w:rsid w:val="00204D3E"/>
    <w:rsid w:val="00253CCC"/>
    <w:rsid w:val="00260294"/>
    <w:rsid w:val="00274019"/>
    <w:rsid w:val="002B144A"/>
    <w:rsid w:val="002C5D24"/>
    <w:rsid w:val="002C6260"/>
    <w:rsid w:val="002D1792"/>
    <w:rsid w:val="00321180"/>
    <w:rsid w:val="00323368"/>
    <w:rsid w:val="00371C2A"/>
    <w:rsid w:val="00386753"/>
    <w:rsid w:val="003E05B6"/>
    <w:rsid w:val="003E272D"/>
    <w:rsid w:val="00400E96"/>
    <w:rsid w:val="00413361"/>
    <w:rsid w:val="00414034"/>
    <w:rsid w:val="00434F80"/>
    <w:rsid w:val="00450AF0"/>
    <w:rsid w:val="004538EA"/>
    <w:rsid w:val="004652AB"/>
    <w:rsid w:val="004656F5"/>
    <w:rsid w:val="004C1CBA"/>
    <w:rsid w:val="005637F1"/>
    <w:rsid w:val="00572C98"/>
    <w:rsid w:val="005F7EDE"/>
    <w:rsid w:val="0060063F"/>
    <w:rsid w:val="0061189C"/>
    <w:rsid w:val="006D197E"/>
    <w:rsid w:val="0077334F"/>
    <w:rsid w:val="00791E70"/>
    <w:rsid w:val="007B6140"/>
    <w:rsid w:val="007F1616"/>
    <w:rsid w:val="007F4E2F"/>
    <w:rsid w:val="008208F0"/>
    <w:rsid w:val="008871C8"/>
    <w:rsid w:val="00890B10"/>
    <w:rsid w:val="008B31D4"/>
    <w:rsid w:val="008C1B79"/>
    <w:rsid w:val="008D08B8"/>
    <w:rsid w:val="008F6FCC"/>
    <w:rsid w:val="00903764"/>
    <w:rsid w:val="00914AB7"/>
    <w:rsid w:val="00935C6E"/>
    <w:rsid w:val="009467C9"/>
    <w:rsid w:val="00963D71"/>
    <w:rsid w:val="00972F05"/>
    <w:rsid w:val="00977518"/>
    <w:rsid w:val="009A54D2"/>
    <w:rsid w:val="009A5E99"/>
    <w:rsid w:val="00A00B5A"/>
    <w:rsid w:val="00A55AE8"/>
    <w:rsid w:val="00AC42BB"/>
    <w:rsid w:val="00AC7D59"/>
    <w:rsid w:val="00B50630"/>
    <w:rsid w:val="00B85EFE"/>
    <w:rsid w:val="00C007B5"/>
    <w:rsid w:val="00C068C6"/>
    <w:rsid w:val="00C3616A"/>
    <w:rsid w:val="00C435C8"/>
    <w:rsid w:val="00C578FC"/>
    <w:rsid w:val="00C7016B"/>
    <w:rsid w:val="00CB0173"/>
    <w:rsid w:val="00D27A06"/>
    <w:rsid w:val="00D35A21"/>
    <w:rsid w:val="00D36FE7"/>
    <w:rsid w:val="00D54DF6"/>
    <w:rsid w:val="00D63395"/>
    <w:rsid w:val="00D96382"/>
    <w:rsid w:val="00DA2BB3"/>
    <w:rsid w:val="00DC3C3D"/>
    <w:rsid w:val="00DF141C"/>
    <w:rsid w:val="00E12655"/>
    <w:rsid w:val="00E5025C"/>
    <w:rsid w:val="00E5542F"/>
    <w:rsid w:val="00EA5A76"/>
    <w:rsid w:val="00EC1F27"/>
    <w:rsid w:val="00EC3CCF"/>
    <w:rsid w:val="00EE32C4"/>
    <w:rsid w:val="00EE7128"/>
    <w:rsid w:val="00F210D2"/>
    <w:rsid w:val="00F9252B"/>
    <w:rsid w:val="00F96AF0"/>
    <w:rsid w:val="00FB14F4"/>
    <w:rsid w:val="00FB44FF"/>
    <w:rsid w:val="00FB7AE9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BDACA"/>
  <w15:docId w15:val="{86451864-8201-4806-A87F-FCDFD048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F4"/>
  </w:style>
  <w:style w:type="paragraph" w:styleId="Footer">
    <w:name w:val="footer"/>
    <w:basedOn w:val="Normal"/>
    <w:link w:val="FooterChar"/>
    <w:uiPriority w:val="99"/>
    <w:unhideWhenUsed/>
    <w:rsid w:val="00FB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F4"/>
  </w:style>
  <w:style w:type="paragraph" w:styleId="BalloonText">
    <w:name w:val="Balloon Text"/>
    <w:basedOn w:val="Normal"/>
    <w:link w:val="BalloonTextChar"/>
    <w:uiPriority w:val="99"/>
    <w:semiHidden/>
    <w:unhideWhenUsed/>
    <w:rsid w:val="00FB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F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8F6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F6FC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C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C1F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EC1F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7F4E2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LightShading-Accent5">
    <w:name w:val="Light Shading Accent 5"/>
    <w:basedOn w:val="TableNormal"/>
    <w:uiPriority w:val="60"/>
    <w:rsid w:val="007F4E2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820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5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reach.cdc.gov/training" TargetMode="External"/><Relationship Id="rId1" Type="http://schemas.openxmlformats.org/officeDocument/2006/relationships/hyperlink" Target="https://reach.cdc.gov/train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8adce5-4867-4491-b8a8-7ad9cedf74dd">
      <Terms xmlns="http://schemas.microsoft.com/office/infopath/2007/PartnerControls"/>
    </lcf76f155ced4ddcb4097134ff3c332f>
    <TaxCatchAll xmlns="0724e717-bbe7-4e48-ae6a-faff532bb476" xsi:nil="true"/>
    <_dlc_DocId xmlns="0724e717-bbe7-4e48-ae6a-faff532bb476">CSELS-1493394556-45384</_dlc_DocId>
    <_dlc_DocIdUrl xmlns="0724e717-bbe7-4e48-ae6a-faff532bb476">
      <Url>https://cdc.sharepoint.com/sites/CSELS/DLS/Training/_layouts/15/DocIdRedir.aspx?ID=CSELS-1493394556-45384</Url>
      <Description>CSELS-1493394556-45384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86F4880FAC849A25EFA985B3E5D8B" ma:contentTypeVersion="1306" ma:contentTypeDescription="Create a new document." ma:contentTypeScope="" ma:versionID="0639ed2d05339f7ed960c54ba7370b0f">
  <xsd:schema xmlns:xsd="http://www.w3.org/2001/XMLSchema" xmlns:xs="http://www.w3.org/2001/XMLSchema" xmlns:p="http://schemas.microsoft.com/office/2006/metadata/properties" xmlns:ns2="0724e717-bbe7-4e48-ae6a-faff532bb476" xmlns:ns3="ac8adce5-4867-4491-b8a8-7ad9cedf74dd" xmlns:ns4="0ae2426c-2c1a-4d2a-9f9e-db071f9f1e87" targetNamespace="http://schemas.microsoft.com/office/2006/metadata/properties" ma:root="true" ma:fieldsID="ea5d0beb3c29a0c81e4b67e70dffd496" ns2:_="" ns3:_="" ns4:_="">
    <xsd:import namespace="0724e717-bbe7-4e48-ae6a-faff532bb476"/>
    <xsd:import namespace="ac8adce5-4867-4491-b8a8-7ad9cedf74dd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adce5-4867-4491-b8a8-7ad9cedf7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1DD3-5400-47A3-8DBC-ECA8F1917B40}">
  <ds:schemaRefs>
    <ds:schemaRef ds:uri="http://schemas.microsoft.com/office/2006/metadata/properties"/>
    <ds:schemaRef ds:uri="http://schemas.microsoft.com/office/infopath/2007/PartnerControls"/>
    <ds:schemaRef ds:uri="ac8adce5-4867-4491-b8a8-7ad9cedf74dd"/>
    <ds:schemaRef ds:uri="0724e717-bbe7-4e48-ae6a-faff532bb476"/>
  </ds:schemaRefs>
</ds:datastoreItem>
</file>

<file path=customXml/itemProps2.xml><?xml version="1.0" encoding="utf-8"?>
<ds:datastoreItem xmlns:ds="http://schemas.openxmlformats.org/officeDocument/2006/customXml" ds:itemID="{318AC5B7-BFDC-44B1-AFE0-7F0C7F28B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8D3B0-8324-4760-9F8C-73AFCDE8B7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1C4B70-5DD2-4E79-803A-FC7C26653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ac8adce5-4867-4491-b8a8-7ad9cedf74dd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103E91-EE75-4686-9599-EF197205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Collins, Blanche C. (CDC/DDPHSS/CSELS/DLS)</cp:lastModifiedBy>
  <cp:revision>3</cp:revision>
  <cp:lastPrinted>2015-06-12T12:04:00Z</cp:lastPrinted>
  <dcterms:created xsi:type="dcterms:W3CDTF">2023-06-21T16:50:00Z</dcterms:created>
  <dcterms:modified xsi:type="dcterms:W3CDTF">2023-06-21T17:07:00Z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98a94c8bc5e5cfb8cd08c8ff894f5dbbde92a5b2817929718cc96d4b82c30a85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2022-09-30T19:53:33Z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40906656-7e2b-471e-becd-997a9d3e01e5</vt:lpwstr>
  </property>
  <property fmtid="{D5CDD505-2E9C-101B-9397-08002B2CF9AE}" pid="9" name="MSIP_Label_8af03ff0-41c5-4c41-b55e-fabb8fae94be_ContentBits">
    <vt:lpwstr>0</vt:lpwstr>
  </property>
  <property fmtid="{D5CDD505-2E9C-101B-9397-08002B2CF9AE}" pid="10" name="ContentTypeId">
    <vt:lpwstr>0x01010015C86F4880FAC849A25EFA985B3E5D8B</vt:lpwstr>
  </property>
  <property fmtid="{D5CDD505-2E9C-101B-9397-08002B2CF9AE}" pid="11" name="_dlc_DocIdItemGuid">
    <vt:lpwstr>e7b566bc-8fa7-4c02-bf66-61fcb251b3af</vt:lpwstr>
  </property>
</Properties>
</file>