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xmlns:pic="http://schemas.openxmlformats.org/drawingml/2006/picture" mc:Ignorable="w14 w15 w16se w16cid w16 w16cex w16sdtdh wp14">
  <w:body>
    <w:p w:rsidR="00294305" w:rsidP="002C09F0" w:rsidRDefault="003664B4" w14:paraId="3CEF32E1" w14:textId="2C9EF035">
      <w:pPr>
        <w:pStyle w:val="BodyText"/>
        <w:ind w:left="102"/>
        <w:rPr>
          <w:rFonts w:ascii="Times New Roman"/>
          <w:sz w:val="8"/>
        </w:rPr>
        <w:sectPr w:rsidR="00294305" w:rsidSect="002C09F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orient="portrait"/>
          <w:pgMar w:top="1982" w:right="1360" w:bottom="280" w:left="130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1120" behindDoc="0" locked="0" layoutInCell="1" allowOverlap="1" wp14:anchorId="153536EE" wp14:editId="5AAB3330">
                <wp:simplePos x="0" y="0"/>
                <wp:positionH relativeFrom="page">
                  <wp:posOffset>942975</wp:posOffset>
                </wp:positionH>
                <wp:positionV relativeFrom="page">
                  <wp:posOffset>4171950</wp:posOffset>
                </wp:positionV>
                <wp:extent cx="5895975" cy="5029200"/>
                <wp:effectExtent l="0" t="0" r="9525" b="0"/>
                <wp:wrapTopAndBottom/>
                <wp:docPr id="6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5029200"/>
                          <a:chOff x="1478" y="6461"/>
                          <a:chExt cx="9285" cy="792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78" y="6461"/>
                            <a:ext cx="9284" cy="792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" y="7633"/>
                            <a:ext cx="9245" cy="60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6461"/>
                            <a:ext cx="9285" cy="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305" w:rsidRDefault="00294305" w14:paraId="3536630D" w14:textId="77777777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294305" w:rsidRDefault="00294305" w14:paraId="0282B76D" w14:textId="77777777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294305" w:rsidRDefault="00294305" w14:paraId="6BC391EF" w14:textId="77777777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294305" w:rsidRDefault="00294305" w14:paraId="48C266A7" w14:textId="77777777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294305" w:rsidRDefault="00294305" w14:paraId="64E8E391" w14:textId="77777777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294305" w:rsidRDefault="00294305" w14:paraId="556F15C7" w14:textId="77777777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294305" w:rsidRDefault="00294305" w14:paraId="21A366E9" w14:textId="77777777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294305" w:rsidRDefault="00294305" w14:paraId="14AFB68A" w14:textId="77777777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294305" w:rsidRDefault="00294305" w14:paraId="33FA80F5" w14:textId="77777777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294305" w:rsidRDefault="00294305" w14:paraId="2C321304" w14:textId="77777777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294305" w:rsidRDefault="00294305" w14:paraId="18105C65" w14:textId="77777777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294305" w:rsidRDefault="00294305" w14:paraId="46B53D4C" w14:textId="77777777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294305" w:rsidRDefault="00294305" w14:paraId="31FD65B3" w14:textId="77777777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294305" w:rsidRDefault="00294305" w14:paraId="61335CBE" w14:textId="77777777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294305" w:rsidRDefault="00294305" w14:paraId="0A79C144" w14:textId="77777777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294305" w:rsidRDefault="00294305" w14:paraId="7BF7F1D1" w14:textId="77777777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294305" w:rsidRDefault="00294305" w14:paraId="7204CDE4" w14:textId="77777777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294305" w:rsidRDefault="00294305" w14:paraId="3D5BA47B" w14:textId="77777777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294305" w:rsidRDefault="00294305" w14:paraId="7FC1D7E0" w14:textId="77777777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294305" w:rsidRDefault="00294305" w14:paraId="4A839A5F" w14:textId="77777777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294305" w:rsidRDefault="00294305" w14:paraId="35C5FADD" w14:textId="77777777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294305" w:rsidRDefault="00294305" w14:paraId="0735CDA6" w14:textId="77777777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294305" w:rsidRDefault="00294305" w14:paraId="361F1938" w14:textId="77777777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294305" w:rsidRDefault="00294305" w14:paraId="621750DC" w14:textId="77777777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294305" w:rsidRDefault="00294305" w14:paraId="3385E7C2" w14:textId="77777777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294305" w:rsidRDefault="002C09F0" w14:paraId="3318BD2B" w14:textId="77777777">
                              <w:pPr>
                                <w:spacing w:before="196" w:line="348" w:lineRule="auto"/>
                                <w:ind w:left="4330" w:right="4325"/>
                                <w:jc w:val="center"/>
                              </w:pPr>
                              <w:r>
                                <w:rPr>
                                  <w:color w:val="FFFFFF"/>
                                </w:rPr>
                                <w:t>Author TITLE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dec="http://schemas.microsoft.com/office/drawing/2017/decorative" xmlns:a="http://schemas.openxmlformats.org/drawingml/2006/main">
            <w:pict>
              <v:group id="Group 4" style="position:absolute;left:0;text-align:left;margin-left:74.25pt;margin-top:328.5pt;width:464.25pt;height:396pt;z-index:1120;mso-wrap-distance-left:0;mso-wrap-distance-right:0;mso-position-horizontal-relative:page;mso-position-vertical-relative:page" coordsize="9285,7920" coordorigin="1478,6461" o:spid="_x0000_s1026" w14:anchorId="153536E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">
                <v:rect id="Rectangle 7" style="position:absolute;left:1478;top:6461;width:9284;height:7920;visibility:visible;mso-wrap-style:square;v-text-anchor:top" o:spid="_x0000_s1027" fillcolor="#4f81bd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6" style="position:absolute;left:1498;top:7633;width:9245;height:600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">
                  <v:imagedata o:title="" r:id="rId18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style="position:absolute;left:1478;top:6461;width:9285;height:7920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>
                  <v:textbox inset="0,0,0,0">
                    <w:txbxContent>
                      <w:p w:rsidR="00294305" w:rsidRDefault="00294305" w14:paraId="3536630D" w14:textId="77777777">
                        <w:pPr>
                          <w:rPr>
                            <w:rFonts w:ascii="Times New Roman"/>
                          </w:rPr>
                        </w:pPr>
                      </w:p>
                      <w:p w:rsidR="00294305" w:rsidRDefault="00294305" w14:paraId="0282B76D" w14:textId="77777777">
                        <w:pPr>
                          <w:rPr>
                            <w:rFonts w:ascii="Times New Roman"/>
                          </w:rPr>
                        </w:pPr>
                      </w:p>
                      <w:p w:rsidR="00294305" w:rsidRDefault="00294305" w14:paraId="6BC391EF" w14:textId="77777777">
                        <w:pPr>
                          <w:rPr>
                            <w:rFonts w:ascii="Times New Roman"/>
                          </w:rPr>
                        </w:pPr>
                      </w:p>
                      <w:p w:rsidR="00294305" w:rsidRDefault="00294305" w14:paraId="48C266A7" w14:textId="77777777">
                        <w:pPr>
                          <w:rPr>
                            <w:rFonts w:ascii="Times New Roman"/>
                          </w:rPr>
                        </w:pPr>
                      </w:p>
                      <w:p w:rsidR="00294305" w:rsidRDefault="00294305" w14:paraId="64E8E391" w14:textId="77777777">
                        <w:pPr>
                          <w:rPr>
                            <w:rFonts w:ascii="Times New Roman"/>
                          </w:rPr>
                        </w:pPr>
                      </w:p>
                      <w:p w:rsidR="00294305" w:rsidRDefault="00294305" w14:paraId="556F15C7" w14:textId="77777777">
                        <w:pPr>
                          <w:rPr>
                            <w:rFonts w:ascii="Times New Roman"/>
                          </w:rPr>
                        </w:pPr>
                      </w:p>
                      <w:p w:rsidR="00294305" w:rsidRDefault="00294305" w14:paraId="21A366E9" w14:textId="77777777">
                        <w:pPr>
                          <w:rPr>
                            <w:rFonts w:ascii="Times New Roman"/>
                          </w:rPr>
                        </w:pPr>
                      </w:p>
                      <w:p w:rsidR="00294305" w:rsidRDefault="00294305" w14:paraId="14AFB68A" w14:textId="77777777">
                        <w:pPr>
                          <w:rPr>
                            <w:rFonts w:ascii="Times New Roman"/>
                          </w:rPr>
                        </w:pPr>
                      </w:p>
                      <w:p w:rsidR="00294305" w:rsidRDefault="00294305" w14:paraId="33FA80F5" w14:textId="77777777">
                        <w:pPr>
                          <w:rPr>
                            <w:rFonts w:ascii="Times New Roman"/>
                          </w:rPr>
                        </w:pPr>
                      </w:p>
                      <w:p w:rsidR="00294305" w:rsidRDefault="00294305" w14:paraId="2C321304" w14:textId="77777777">
                        <w:pPr>
                          <w:rPr>
                            <w:rFonts w:ascii="Times New Roman"/>
                          </w:rPr>
                        </w:pPr>
                      </w:p>
                      <w:p w:rsidR="00294305" w:rsidRDefault="00294305" w14:paraId="18105C65" w14:textId="77777777">
                        <w:pPr>
                          <w:rPr>
                            <w:rFonts w:ascii="Times New Roman"/>
                          </w:rPr>
                        </w:pPr>
                      </w:p>
                      <w:p w:rsidR="00294305" w:rsidRDefault="00294305" w14:paraId="46B53D4C" w14:textId="77777777">
                        <w:pPr>
                          <w:rPr>
                            <w:rFonts w:ascii="Times New Roman"/>
                          </w:rPr>
                        </w:pPr>
                      </w:p>
                      <w:p w:rsidR="00294305" w:rsidRDefault="00294305" w14:paraId="31FD65B3" w14:textId="77777777">
                        <w:pPr>
                          <w:rPr>
                            <w:rFonts w:ascii="Times New Roman"/>
                          </w:rPr>
                        </w:pPr>
                      </w:p>
                      <w:p w:rsidR="00294305" w:rsidRDefault="00294305" w14:paraId="61335CBE" w14:textId="77777777">
                        <w:pPr>
                          <w:rPr>
                            <w:rFonts w:ascii="Times New Roman"/>
                          </w:rPr>
                        </w:pPr>
                      </w:p>
                      <w:p w:rsidR="00294305" w:rsidRDefault="00294305" w14:paraId="0A79C144" w14:textId="77777777">
                        <w:pPr>
                          <w:rPr>
                            <w:rFonts w:ascii="Times New Roman"/>
                          </w:rPr>
                        </w:pPr>
                      </w:p>
                      <w:p w:rsidR="00294305" w:rsidRDefault="00294305" w14:paraId="7BF7F1D1" w14:textId="77777777">
                        <w:pPr>
                          <w:rPr>
                            <w:rFonts w:ascii="Times New Roman"/>
                          </w:rPr>
                        </w:pPr>
                      </w:p>
                      <w:p w:rsidR="00294305" w:rsidRDefault="00294305" w14:paraId="7204CDE4" w14:textId="77777777">
                        <w:pPr>
                          <w:rPr>
                            <w:rFonts w:ascii="Times New Roman"/>
                          </w:rPr>
                        </w:pPr>
                      </w:p>
                      <w:p w:rsidR="00294305" w:rsidRDefault="00294305" w14:paraId="3D5BA47B" w14:textId="77777777">
                        <w:pPr>
                          <w:rPr>
                            <w:rFonts w:ascii="Times New Roman"/>
                          </w:rPr>
                        </w:pPr>
                      </w:p>
                      <w:p w:rsidR="00294305" w:rsidRDefault="00294305" w14:paraId="7FC1D7E0" w14:textId="77777777">
                        <w:pPr>
                          <w:rPr>
                            <w:rFonts w:ascii="Times New Roman"/>
                          </w:rPr>
                        </w:pPr>
                      </w:p>
                      <w:p w:rsidR="00294305" w:rsidRDefault="00294305" w14:paraId="4A839A5F" w14:textId="77777777">
                        <w:pPr>
                          <w:rPr>
                            <w:rFonts w:ascii="Times New Roman"/>
                          </w:rPr>
                        </w:pPr>
                      </w:p>
                      <w:p w:rsidR="00294305" w:rsidRDefault="00294305" w14:paraId="35C5FADD" w14:textId="77777777">
                        <w:pPr>
                          <w:rPr>
                            <w:rFonts w:ascii="Times New Roman"/>
                          </w:rPr>
                        </w:pPr>
                      </w:p>
                      <w:p w:rsidR="00294305" w:rsidRDefault="00294305" w14:paraId="0735CDA6" w14:textId="77777777">
                        <w:pPr>
                          <w:rPr>
                            <w:rFonts w:ascii="Times New Roman"/>
                          </w:rPr>
                        </w:pPr>
                      </w:p>
                      <w:p w:rsidR="00294305" w:rsidRDefault="00294305" w14:paraId="361F1938" w14:textId="77777777">
                        <w:pPr>
                          <w:rPr>
                            <w:rFonts w:ascii="Times New Roman"/>
                          </w:rPr>
                        </w:pPr>
                      </w:p>
                      <w:p w:rsidR="00294305" w:rsidRDefault="00294305" w14:paraId="621750DC" w14:textId="77777777">
                        <w:pPr>
                          <w:rPr>
                            <w:rFonts w:ascii="Times New Roman"/>
                          </w:rPr>
                        </w:pPr>
                      </w:p>
                      <w:p w:rsidR="00294305" w:rsidRDefault="00294305" w14:paraId="3385E7C2" w14:textId="77777777">
                        <w:pPr>
                          <w:rPr>
                            <w:rFonts w:ascii="Times New Roman"/>
                          </w:rPr>
                        </w:pPr>
                      </w:p>
                      <w:p w:rsidR="00294305" w:rsidRDefault="002C09F0" w14:paraId="3318BD2B" w14:textId="77777777">
                        <w:pPr>
                          <w:spacing w:before="196" w:line="348" w:lineRule="auto"/>
                          <w:ind w:left="4330" w:right="4325"/>
                          <w:jc w:val="center"/>
                        </w:pPr>
                        <w:r>
                          <w:rPr>
                            <w:color w:val="FFFFFF"/>
                          </w:rPr>
                          <w:t>Author TITLE</w:t>
                        </w: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0BE96E32" wp14:editId="70E6DA03">
                <wp:extent cx="5888990" cy="2477770"/>
                <wp:effectExtent l="0" t="0" r="16510" b="17780"/>
                <wp:docPr id="3" name="Group 8" descr="Continuity of Operations Pla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2477770"/>
                          <a:chOff x="1483" y="2310"/>
                          <a:chExt cx="9274" cy="3989"/>
                        </a:xfrm>
                      </wpg:grpSpPr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2310"/>
                            <a:ext cx="9274" cy="39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2310"/>
                            <a:ext cx="9274" cy="3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305" w:rsidRDefault="00294305" w14:paraId="3EEAFA15" w14:textId="77777777">
                              <w:pPr>
                                <w:spacing w:before="4"/>
                                <w:rPr>
                                  <w:rFonts w:ascii="Times New Roman"/>
                                  <w:sz w:val="71"/>
                                </w:rPr>
                              </w:pPr>
                            </w:p>
                            <w:p w:rsidR="00294305" w:rsidRDefault="002C09F0" w14:paraId="5788D909" w14:textId="77777777">
                              <w:pPr>
                                <w:ind w:left="806" w:right="807" w:hanging="1"/>
                                <w:jc w:val="center"/>
                                <w:rPr>
                                  <w:sz w:val="64"/>
                                </w:rPr>
                              </w:pPr>
                              <w:r>
                                <w:rPr>
                                  <w:color w:val="4F81BD"/>
                                  <w:sz w:val="64"/>
                                </w:rPr>
                                <w:t>[LABORATORY NAME] CONTINUITY OF OPERATIONS (COOP) PLAN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dec="http://schemas.microsoft.com/office/drawing/2017/decorative" xmlns:a="http://schemas.openxmlformats.org/drawingml/2006/main">
            <w:pict>
              <v:group id="Group 8" style="width:463.7pt;height:195.1pt;mso-position-horizontal-relative:char;mso-position-vertical-relative:line" alt="Continuity of Operations Plan" coordsize="9274,3989" coordorigin="1483,2310" o:spid="_x0000_s1030" w14:anchorId="0BE96E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">
                <v:shape id="Picture 10" style="position:absolute;left:1483;top:2310;width:9274;height:3989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">
                  <v:imagedata o:title="" r:id="rId20"/>
                </v:shape>
                <v:shape id="Text Box 9" style="position:absolute;left:1483;top:2310;width:9274;height:3989;visibility:visible;mso-wrap-style:square;v-text-anchor:top" o:spid="_x0000_s103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>
                  <v:textbox inset="0,0,0,0">
                    <w:txbxContent>
                      <w:p w:rsidR="00294305" w:rsidRDefault="00294305" w14:paraId="3EEAFA15" w14:textId="77777777">
                        <w:pPr>
                          <w:spacing w:before="4"/>
                          <w:rPr>
                            <w:rFonts w:ascii="Times New Roman"/>
                            <w:sz w:val="71"/>
                          </w:rPr>
                        </w:pPr>
                      </w:p>
                      <w:p w:rsidR="00294305" w:rsidRDefault="002C09F0" w14:paraId="5788D909" w14:textId="77777777">
                        <w:pPr>
                          <w:ind w:left="806" w:right="807" w:hanging="1"/>
                          <w:jc w:val="center"/>
                          <w:rPr>
                            <w:sz w:val="64"/>
                          </w:rPr>
                        </w:pPr>
                        <w:r>
                          <w:rPr>
                            <w:color w:val="4F81BD"/>
                            <w:sz w:val="64"/>
                          </w:rPr>
                          <w:t>[LABORATORY NAME] CONTINUITY OF OPERATIONS (COOP) PLAN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94305" w:rsidRDefault="00294305" w14:paraId="3F7FB249" w14:textId="77777777">
      <w:pPr>
        <w:pStyle w:val="BodyText"/>
        <w:rPr>
          <w:rFonts w:ascii="Times New Roman"/>
          <w:sz w:val="20"/>
        </w:rPr>
      </w:pPr>
    </w:p>
    <w:p w:rsidR="00294305" w:rsidRDefault="00294305" w14:paraId="503CAC59" w14:textId="77777777">
      <w:pPr>
        <w:pStyle w:val="BodyText"/>
        <w:rPr>
          <w:rFonts w:ascii="Times New Roman"/>
          <w:sz w:val="20"/>
        </w:rPr>
      </w:pPr>
    </w:p>
    <w:p w:rsidR="00294305" w:rsidRDefault="002C09F0" w14:paraId="42ACACC5" w14:textId="77777777">
      <w:pPr>
        <w:pStyle w:val="Heading1"/>
        <w:numPr>
          <w:ilvl w:val="0"/>
          <w:numId w:val="5"/>
        </w:numPr>
        <w:tabs>
          <w:tab w:val="left" w:pos="467"/>
        </w:tabs>
        <w:spacing w:before="170"/>
        <w:ind w:hanging="223"/>
        <w:jc w:val="left"/>
      </w:pPr>
      <w:bookmarkStart w:name="I._INTRODUCTION" w:id="0"/>
      <w:bookmarkEnd w:id="0"/>
      <w:r>
        <w:rPr>
          <w:color w:val="365F91"/>
          <w:spacing w:val="-4"/>
        </w:rPr>
        <w:t>INTRODUCTION</w:t>
      </w:r>
    </w:p>
    <w:p w:rsidR="00294305" w:rsidRDefault="002C09F0" w14:paraId="756CE49E" w14:textId="77777777">
      <w:pPr>
        <w:pStyle w:val="Heading2"/>
        <w:numPr>
          <w:ilvl w:val="1"/>
          <w:numId w:val="4"/>
        </w:numPr>
        <w:tabs>
          <w:tab w:val="left" w:pos="832"/>
        </w:tabs>
        <w:spacing w:before="166"/>
      </w:pPr>
      <w:bookmarkStart w:name="1.1._General" w:id="1"/>
      <w:bookmarkEnd w:id="1"/>
      <w:r>
        <w:rPr>
          <w:spacing w:val="-3"/>
        </w:rPr>
        <w:t>General</w:t>
      </w:r>
    </w:p>
    <w:p w:rsidR="00294305" w:rsidRDefault="002C09F0" w14:paraId="6D8B868B" w14:textId="77777777">
      <w:pPr>
        <w:pStyle w:val="BodyText"/>
        <w:spacing w:before="46"/>
        <w:ind w:left="380"/>
      </w:pPr>
      <w:r>
        <w:t>(Insert text here)</w:t>
      </w:r>
    </w:p>
    <w:p w:rsidR="00294305" w:rsidRDefault="00294305" w14:paraId="1CB57A29" w14:textId="77777777">
      <w:pPr>
        <w:pStyle w:val="BodyText"/>
        <w:rPr>
          <w:sz w:val="32"/>
        </w:rPr>
      </w:pPr>
    </w:p>
    <w:p w:rsidR="00294305" w:rsidRDefault="002C09F0" w14:paraId="791C2D84" w14:textId="77777777">
      <w:pPr>
        <w:pStyle w:val="Heading2"/>
        <w:numPr>
          <w:ilvl w:val="1"/>
          <w:numId w:val="4"/>
        </w:numPr>
        <w:tabs>
          <w:tab w:val="left" w:pos="832"/>
        </w:tabs>
        <w:spacing w:before="1"/>
      </w:pPr>
      <w:bookmarkStart w:name="1.2._Purpose" w:id="2"/>
      <w:bookmarkEnd w:id="2"/>
      <w:r>
        <w:t>Purpose</w:t>
      </w:r>
    </w:p>
    <w:p w:rsidR="00294305" w:rsidRDefault="002C09F0" w14:paraId="490B0AC0" w14:textId="77777777">
      <w:pPr>
        <w:pStyle w:val="BodyText"/>
        <w:spacing w:before="47"/>
        <w:ind w:left="380"/>
      </w:pPr>
      <w:r>
        <w:t>(Insert text here)</w:t>
      </w:r>
    </w:p>
    <w:p w:rsidR="00294305" w:rsidRDefault="00294305" w14:paraId="47A853DF" w14:textId="77777777">
      <w:pPr>
        <w:pStyle w:val="BodyText"/>
        <w:spacing w:before="10"/>
        <w:rPr>
          <w:sz w:val="31"/>
        </w:rPr>
      </w:pPr>
    </w:p>
    <w:p w:rsidR="00294305" w:rsidRDefault="002C09F0" w14:paraId="1FA66FF9" w14:textId="77777777">
      <w:pPr>
        <w:pStyle w:val="Heading2"/>
        <w:numPr>
          <w:ilvl w:val="1"/>
          <w:numId w:val="4"/>
        </w:numPr>
        <w:tabs>
          <w:tab w:val="left" w:pos="832"/>
        </w:tabs>
      </w:pPr>
      <w:bookmarkStart w:name="1.3._Applicability_and_Scope" w:id="3"/>
      <w:bookmarkEnd w:id="3"/>
      <w:r>
        <w:rPr>
          <w:spacing w:val="-3"/>
        </w:rPr>
        <w:t xml:space="preserve">Applicability </w:t>
      </w:r>
      <w:r>
        <w:t>and</w:t>
      </w:r>
      <w:r>
        <w:rPr>
          <w:spacing w:val="-15"/>
        </w:rPr>
        <w:t xml:space="preserve"> </w:t>
      </w:r>
      <w:r>
        <w:t>Scope</w:t>
      </w:r>
    </w:p>
    <w:p w:rsidR="00294305" w:rsidRDefault="002C09F0" w14:paraId="4F2274C1" w14:textId="77777777">
      <w:pPr>
        <w:pStyle w:val="BodyText"/>
        <w:spacing w:before="46"/>
        <w:ind w:left="380"/>
      </w:pPr>
      <w:r>
        <w:t>(Insert text here)</w:t>
      </w:r>
    </w:p>
    <w:p w:rsidR="00294305" w:rsidRDefault="00294305" w14:paraId="77E5ED05" w14:textId="77777777">
      <w:pPr>
        <w:pStyle w:val="BodyText"/>
      </w:pPr>
    </w:p>
    <w:p w:rsidR="00294305" w:rsidRDefault="00294305" w14:paraId="4AC2E203" w14:textId="77777777">
      <w:pPr>
        <w:pStyle w:val="BodyText"/>
        <w:spacing w:before="6"/>
        <w:rPr>
          <w:sz w:val="16"/>
        </w:rPr>
      </w:pPr>
    </w:p>
    <w:p w:rsidR="00294305" w:rsidRDefault="002C09F0" w14:paraId="3165570C" w14:textId="77777777">
      <w:pPr>
        <w:pStyle w:val="Heading1"/>
        <w:numPr>
          <w:ilvl w:val="0"/>
          <w:numId w:val="5"/>
        </w:numPr>
        <w:tabs>
          <w:tab w:val="left" w:pos="467"/>
        </w:tabs>
        <w:ind w:hanging="293"/>
        <w:jc w:val="left"/>
      </w:pPr>
      <w:bookmarkStart w:name="II._RECORD_OF_REVISION" w:id="4"/>
      <w:bookmarkEnd w:id="4"/>
      <w:r>
        <w:rPr>
          <w:color w:val="365F91"/>
          <w:spacing w:val="-3"/>
        </w:rPr>
        <w:t xml:space="preserve">RECORD </w:t>
      </w:r>
      <w:r>
        <w:rPr>
          <w:color w:val="365F91"/>
        </w:rPr>
        <w:t>OF</w:t>
      </w:r>
      <w:r>
        <w:rPr>
          <w:color w:val="365F91"/>
          <w:spacing w:val="2"/>
        </w:rPr>
        <w:t xml:space="preserve"> </w:t>
      </w:r>
      <w:r>
        <w:rPr>
          <w:color w:val="365F91"/>
          <w:spacing w:val="-3"/>
        </w:rPr>
        <w:t>REVISION</w:t>
      </w:r>
    </w:p>
    <w:p w:rsidR="00294305" w:rsidRDefault="002C09F0" w14:paraId="17C9258D" w14:textId="77777777">
      <w:pPr>
        <w:pStyle w:val="BodyText"/>
        <w:spacing w:before="168"/>
        <w:ind w:left="380"/>
      </w:pPr>
      <w:r>
        <w:t>(Insert table here)</w:t>
      </w:r>
    </w:p>
    <w:p w:rsidR="00294305" w:rsidRDefault="00294305" w14:paraId="1AB262EC" w14:textId="77777777">
      <w:pPr>
        <w:pStyle w:val="BodyText"/>
      </w:pPr>
    </w:p>
    <w:p w:rsidR="00294305" w:rsidRDefault="00294305" w14:paraId="4889C343" w14:textId="77777777">
      <w:pPr>
        <w:pStyle w:val="BodyText"/>
        <w:spacing w:before="7"/>
        <w:rPr>
          <w:sz w:val="16"/>
        </w:rPr>
      </w:pPr>
    </w:p>
    <w:p w:rsidR="00294305" w:rsidRDefault="002C09F0" w14:paraId="6814BEC6" w14:textId="77777777">
      <w:pPr>
        <w:pStyle w:val="Heading1"/>
        <w:numPr>
          <w:ilvl w:val="0"/>
          <w:numId w:val="5"/>
        </w:numPr>
        <w:tabs>
          <w:tab w:val="left" w:pos="467"/>
        </w:tabs>
        <w:ind w:hanging="360"/>
        <w:jc w:val="left"/>
      </w:pPr>
      <w:bookmarkStart w:name="III._ESSENTIAL_FUNCTIONS" w:id="5"/>
      <w:bookmarkEnd w:id="5"/>
      <w:r>
        <w:rPr>
          <w:color w:val="365F91"/>
          <w:spacing w:val="-3"/>
        </w:rPr>
        <w:t>ESSENTIAL</w:t>
      </w:r>
      <w:r>
        <w:rPr>
          <w:color w:val="365F91"/>
          <w:spacing w:val="9"/>
        </w:rPr>
        <w:t xml:space="preserve"> </w:t>
      </w:r>
      <w:r>
        <w:rPr>
          <w:color w:val="365F91"/>
          <w:spacing w:val="-3"/>
        </w:rPr>
        <w:t>FUNCTIONS</w:t>
      </w:r>
    </w:p>
    <w:p w:rsidR="00294305" w:rsidRDefault="002C09F0" w14:paraId="7EE79F2C" w14:textId="77777777">
      <w:pPr>
        <w:pStyle w:val="BodyText"/>
        <w:spacing w:before="169"/>
        <w:ind w:left="380"/>
      </w:pPr>
      <w:r>
        <w:t>(Insert chart here…Review guide instructions for creating your chart)</w:t>
      </w:r>
    </w:p>
    <w:p w:rsidR="00294305" w:rsidRDefault="00294305" w14:paraId="16D254BF" w14:textId="77777777">
      <w:pPr>
        <w:pStyle w:val="BodyText"/>
        <w:spacing w:before="6"/>
        <w:rPr>
          <w:sz w:val="28"/>
        </w:rPr>
      </w:pPr>
    </w:p>
    <w:p w:rsidR="00294305" w:rsidRDefault="002C09F0" w14:paraId="1E09DD4F" w14:textId="77777777">
      <w:pPr>
        <w:pStyle w:val="Heading3"/>
        <w:ind w:left="380"/>
      </w:pPr>
      <w:r>
        <w:t>Key to Priorities</w:t>
      </w:r>
    </w:p>
    <w:p w:rsidR="00294305" w:rsidRDefault="00294305" w14:paraId="7B7BE2D5" w14:textId="77777777">
      <w:pPr>
        <w:pStyle w:val="BodyText"/>
        <w:spacing w:before="8"/>
        <w:rPr>
          <w:b/>
          <w:sz w:val="28"/>
        </w:rPr>
      </w:pPr>
    </w:p>
    <w:p w:rsidR="00294305" w:rsidRDefault="002C09F0" w14:paraId="5AB9FBFD" w14:textId="77777777">
      <w:pPr>
        <w:pStyle w:val="BodyText"/>
        <w:ind w:left="380"/>
      </w:pPr>
      <w:r>
        <w:t>Priority 1 – Highest priority</w:t>
      </w:r>
    </w:p>
    <w:p w:rsidR="00294305" w:rsidRDefault="002C09F0" w14:paraId="2C05076E" w14:textId="77777777">
      <w:pPr>
        <w:pStyle w:val="BodyText"/>
        <w:spacing w:before="38" w:line="276" w:lineRule="auto"/>
        <w:ind w:left="379" w:right="59"/>
      </w:pPr>
      <w:r>
        <w:t xml:space="preserve">If </w:t>
      </w:r>
      <w:r>
        <w:rPr>
          <w:spacing w:val="-2"/>
        </w:rPr>
        <w:t xml:space="preserve">the </w:t>
      </w:r>
      <w:r>
        <w:t xml:space="preserve">task, </w:t>
      </w:r>
      <w:r>
        <w:rPr>
          <w:spacing w:val="-3"/>
        </w:rPr>
        <w:t xml:space="preserve">service </w:t>
      </w:r>
      <w:r>
        <w:t xml:space="preserve">or </w:t>
      </w:r>
      <w:r>
        <w:rPr>
          <w:spacing w:val="-3"/>
        </w:rPr>
        <w:t xml:space="preserve">function </w:t>
      </w:r>
      <w:r>
        <w:t xml:space="preserve">is </w:t>
      </w:r>
      <w:r>
        <w:rPr>
          <w:spacing w:val="-3"/>
        </w:rPr>
        <w:t xml:space="preserve">mission priority critical—life, health </w:t>
      </w:r>
      <w:r>
        <w:t xml:space="preserve">or </w:t>
      </w:r>
      <w:r>
        <w:rPr>
          <w:spacing w:val="-3"/>
        </w:rPr>
        <w:t xml:space="preserve">safety issue </w:t>
      </w:r>
      <w:r>
        <w:t xml:space="preserve">if </w:t>
      </w:r>
      <w:r>
        <w:rPr>
          <w:spacing w:val="-2"/>
        </w:rPr>
        <w:t xml:space="preserve">not </w:t>
      </w:r>
      <w:r>
        <w:rPr>
          <w:spacing w:val="-3"/>
        </w:rPr>
        <w:t xml:space="preserve">restored within </w:t>
      </w:r>
      <w:r>
        <w:rPr>
          <w:spacing w:val="-2"/>
        </w:rPr>
        <w:t xml:space="preserve">one </w:t>
      </w:r>
      <w:r>
        <w:rPr>
          <w:spacing w:val="-3"/>
        </w:rPr>
        <w:t>hour.</w:t>
      </w:r>
    </w:p>
    <w:p w:rsidR="00294305" w:rsidRDefault="002C09F0" w14:paraId="57FADDBA" w14:textId="77777777">
      <w:pPr>
        <w:pStyle w:val="Heading3"/>
        <w:ind w:left="379"/>
      </w:pPr>
      <w:r>
        <w:t>Recovery/restoration objective: 0 to 12 hours, normally performed on a 24/7 basis</w:t>
      </w:r>
    </w:p>
    <w:p w:rsidR="00294305" w:rsidRDefault="00294305" w14:paraId="4E190F72" w14:textId="77777777">
      <w:pPr>
        <w:pStyle w:val="BodyText"/>
        <w:spacing w:before="6"/>
        <w:rPr>
          <w:b/>
          <w:sz w:val="28"/>
        </w:rPr>
      </w:pPr>
    </w:p>
    <w:p w:rsidR="00294305" w:rsidRDefault="002C09F0" w14:paraId="32727151" w14:textId="77777777">
      <w:pPr>
        <w:pStyle w:val="BodyText"/>
        <w:ind w:left="379"/>
      </w:pPr>
      <w:r>
        <w:t>Priority 2 – Medium priority</w:t>
      </w:r>
    </w:p>
    <w:p w:rsidR="00294305" w:rsidRDefault="002C09F0" w14:paraId="6B71EF4A" w14:textId="77777777">
      <w:pPr>
        <w:pStyle w:val="BodyText"/>
        <w:spacing w:before="41" w:line="273" w:lineRule="auto"/>
        <w:ind w:left="378"/>
      </w:pPr>
      <w:r>
        <w:t xml:space="preserve">If </w:t>
      </w:r>
      <w:r>
        <w:rPr>
          <w:spacing w:val="-2"/>
        </w:rPr>
        <w:t xml:space="preserve">the </w:t>
      </w:r>
      <w:r>
        <w:t xml:space="preserve">task, </w:t>
      </w:r>
      <w:r>
        <w:rPr>
          <w:spacing w:val="-3"/>
        </w:rPr>
        <w:t xml:space="preserve">service </w:t>
      </w:r>
      <w:r>
        <w:t xml:space="preserve">or </w:t>
      </w:r>
      <w:r>
        <w:rPr>
          <w:spacing w:val="-3"/>
        </w:rPr>
        <w:t xml:space="preserve">function </w:t>
      </w:r>
      <w:r>
        <w:t xml:space="preserve">is </w:t>
      </w:r>
      <w:r>
        <w:rPr>
          <w:spacing w:val="-3"/>
        </w:rPr>
        <w:t xml:space="preserve">mission priority urgent —will </w:t>
      </w:r>
      <w:r>
        <w:t xml:space="preserve">cause </w:t>
      </w:r>
      <w:r>
        <w:rPr>
          <w:spacing w:val="-3"/>
        </w:rPr>
        <w:t xml:space="preserve">definite, </w:t>
      </w:r>
      <w:r>
        <w:t xml:space="preserve">irreparable harm if </w:t>
      </w:r>
      <w:r>
        <w:rPr>
          <w:spacing w:val="-2"/>
        </w:rPr>
        <w:t xml:space="preserve">not </w:t>
      </w:r>
      <w:r>
        <w:t>restored in less than 24 hours.</w:t>
      </w:r>
    </w:p>
    <w:p w:rsidR="00294305" w:rsidRDefault="002C09F0" w14:paraId="0CF5D2F0" w14:textId="77777777">
      <w:pPr>
        <w:pStyle w:val="Heading3"/>
        <w:spacing w:before="3"/>
        <w:ind w:left="378"/>
      </w:pPr>
      <w:r>
        <w:t>Recovery/restoration objective: 12 hour to 48 hours—normally  performed on a 24/7 basis</w:t>
      </w:r>
    </w:p>
    <w:p w:rsidR="00294305" w:rsidRDefault="00294305" w14:paraId="4DA9E7C6" w14:textId="77777777">
      <w:pPr>
        <w:pStyle w:val="BodyText"/>
        <w:spacing w:before="8"/>
        <w:rPr>
          <w:b/>
          <w:sz w:val="28"/>
        </w:rPr>
      </w:pPr>
    </w:p>
    <w:p w:rsidR="00294305" w:rsidRDefault="002C09F0" w14:paraId="0A2D85AD" w14:textId="77777777">
      <w:pPr>
        <w:pStyle w:val="BodyText"/>
        <w:ind w:left="378"/>
      </w:pPr>
      <w:r>
        <w:t>Priority 3 – Medium priority</w:t>
      </w:r>
    </w:p>
    <w:p w:rsidR="00294305" w:rsidRDefault="002C09F0" w14:paraId="0F6E0329" w14:textId="77777777">
      <w:pPr>
        <w:pStyle w:val="BodyText"/>
        <w:spacing w:before="38" w:line="276" w:lineRule="auto"/>
        <w:ind w:left="377"/>
      </w:pPr>
      <w:r>
        <w:t xml:space="preserve">If </w:t>
      </w:r>
      <w:r>
        <w:rPr>
          <w:spacing w:val="-2"/>
        </w:rPr>
        <w:t xml:space="preserve">the </w:t>
      </w:r>
      <w:r>
        <w:t xml:space="preserve">task, </w:t>
      </w:r>
      <w:r>
        <w:rPr>
          <w:spacing w:val="-3"/>
        </w:rPr>
        <w:t xml:space="preserve">service </w:t>
      </w:r>
      <w:r>
        <w:t xml:space="preserve">or </w:t>
      </w:r>
      <w:r>
        <w:rPr>
          <w:spacing w:val="-3"/>
        </w:rPr>
        <w:t xml:space="preserve">function </w:t>
      </w:r>
      <w:r>
        <w:t xml:space="preserve">is a </w:t>
      </w:r>
      <w:r>
        <w:rPr>
          <w:spacing w:val="-3"/>
        </w:rPr>
        <w:t xml:space="preserve">business </w:t>
      </w:r>
      <w:r>
        <w:t xml:space="preserve">unit </w:t>
      </w:r>
      <w:r>
        <w:rPr>
          <w:spacing w:val="-3"/>
        </w:rPr>
        <w:t xml:space="preserve">priority </w:t>
      </w:r>
      <w:r>
        <w:t xml:space="preserve">— will cause definite irreparable </w:t>
      </w:r>
      <w:r>
        <w:rPr>
          <w:spacing w:val="-3"/>
        </w:rPr>
        <w:t xml:space="preserve">harm </w:t>
      </w:r>
      <w:r>
        <w:t xml:space="preserve">if </w:t>
      </w:r>
      <w:r>
        <w:rPr>
          <w:spacing w:val="-2"/>
        </w:rPr>
        <w:t xml:space="preserve">not </w:t>
      </w:r>
      <w:r>
        <w:t xml:space="preserve">restored in less </w:t>
      </w:r>
      <w:r>
        <w:rPr>
          <w:spacing w:val="-3"/>
        </w:rPr>
        <w:t xml:space="preserve">than </w:t>
      </w:r>
      <w:r>
        <w:rPr>
          <w:spacing w:val="-2"/>
        </w:rPr>
        <w:t xml:space="preserve">one </w:t>
      </w:r>
      <w:r>
        <w:t>week.</w:t>
      </w:r>
    </w:p>
    <w:p w:rsidR="006C213E" w:rsidP="006C213E" w:rsidRDefault="002C09F0" w14:paraId="4FB4C005" w14:textId="0E0BB151">
      <w:pPr>
        <w:pStyle w:val="Heading3"/>
        <w:spacing w:line="273" w:lineRule="auto"/>
        <w:ind w:right="59"/>
        <w:sectPr w:rsidR="006C213E">
          <w:headerReference w:type="default" r:id="rId21"/>
          <w:pgSz w:w="12240" w:h="15840" w:orient="portrait"/>
          <w:pgMar w:top="1160" w:right="1340" w:bottom="280" w:left="1060" w:header="713" w:footer="0" w:gutter="0"/>
          <w:cols w:space="720"/>
        </w:sectPr>
      </w:pPr>
      <w:r>
        <w:rPr>
          <w:spacing w:val="-3"/>
        </w:rPr>
        <w:t xml:space="preserve">Recovery/restoration objective: </w:t>
      </w:r>
      <w:r>
        <w:t xml:space="preserve">two to </w:t>
      </w:r>
      <w:r>
        <w:rPr>
          <w:spacing w:val="-3"/>
        </w:rPr>
        <w:t xml:space="preserve">seven days </w:t>
      </w:r>
      <w:r>
        <w:t xml:space="preserve">—a </w:t>
      </w:r>
      <w:r>
        <w:rPr>
          <w:spacing w:val="-3"/>
        </w:rPr>
        <w:t xml:space="preserve">function that </w:t>
      </w:r>
      <w:r>
        <w:t xml:space="preserve">is </w:t>
      </w:r>
      <w:r>
        <w:rPr>
          <w:spacing w:val="-3"/>
        </w:rPr>
        <w:t xml:space="preserve">routinely monitored </w:t>
      </w:r>
      <w:r>
        <w:t xml:space="preserve">on a daily </w:t>
      </w:r>
      <w:r>
        <w:rPr>
          <w:spacing w:val="-3"/>
        </w:rPr>
        <w:t>basis</w:t>
      </w:r>
    </w:p>
    <w:p w:rsidR="00294305" w:rsidRDefault="00294305" w14:paraId="64375A7A" w14:textId="77777777">
      <w:pPr>
        <w:pStyle w:val="BodyText"/>
        <w:spacing w:before="4"/>
        <w:rPr>
          <w:b/>
          <w:sz w:val="18"/>
        </w:rPr>
      </w:pPr>
    </w:p>
    <w:p w:rsidR="00294305" w:rsidRDefault="002C09F0" w14:paraId="3A96F248" w14:textId="77777777">
      <w:pPr>
        <w:pStyle w:val="BodyText"/>
        <w:spacing w:before="57"/>
        <w:ind w:left="400"/>
      </w:pPr>
      <w:r>
        <w:t>Priority 4 –Lower priority</w:t>
      </w:r>
    </w:p>
    <w:p w:rsidR="00294305" w:rsidRDefault="002C09F0" w14:paraId="4BD98694" w14:textId="77777777">
      <w:pPr>
        <w:pStyle w:val="BodyText"/>
        <w:spacing w:before="38" w:line="276" w:lineRule="auto"/>
        <w:ind w:left="399" w:right="175"/>
      </w:pPr>
      <w:r>
        <w:t xml:space="preserve">If </w:t>
      </w:r>
      <w:r>
        <w:rPr>
          <w:spacing w:val="-2"/>
        </w:rPr>
        <w:t xml:space="preserve">the </w:t>
      </w:r>
      <w:r>
        <w:t xml:space="preserve">task, </w:t>
      </w:r>
      <w:r>
        <w:rPr>
          <w:spacing w:val="-3"/>
        </w:rPr>
        <w:t xml:space="preserve">service </w:t>
      </w:r>
      <w:r>
        <w:t xml:space="preserve">or </w:t>
      </w:r>
      <w:r>
        <w:rPr>
          <w:spacing w:val="-3"/>
        </w:rPr>
        <w:t xml:space="preserve">function </w:t>
      </w:r>
      <w:r>
        <w:t xml:space="preserve">is </w:t>
      </w:r>
      <w:r>
        <w:rPr>
          <w:spacing w:val="-3"/>
        </w:rPr>
        <w:t xml:space="preserve">important </w:t>
      </w:r>
      <w:r>
        <w:t xml:space="preserve">— </w:t>
      </w:r>
      <w:r>
        <w:rPr>
          <w:spacing w:val="-3"/>
        </w:rPr>
        <w:t xml:space="preserve">significant, but </w:t>
      </w:r>
      <w:r>
        <w:rPr>
          <w:spacing w:val="-2"/>
        </w:rPr>
        <w:t xml:space="preserve">not </w:t>
      </w:r>
      <w:r>
        <w:t xml:space="preserve">time </w:t>
      </w:r>
      <w:r>
        <w:rPr>
          <w:spacing w:val="-3"/>
        </w:rPr>
        <w:t xml:space="preserve">critical—normal day-to-day functions that would NOT cause irreparable </w:t>
      </w:r>
      <w:r>
        <w:t xml:space="preserve">harm if </w:t>
      </w:r>
      <w:r>
        <w:rPr>
          <w:spacing w:val="-2"/>
        </w:rPr>
        <w:t xml:space="preserve">not </w:t>
      </w:r>
      <w:r>
        <w:rPr>
          <w:spacing w:val="-3"/>
        </w:rPr>
        <w:t xml:space="preserve">restored within </w:t>
      </w:r>
      <w:r>
        <w:rPr>
          <w:spacing w:val="-2"/>
        </w:rPr>
        <w:t xml:space="preserve">the </w:t>
      </w:r>
      <w:r>
        <w:rPr>
          <w:spacing w:val="-3"/>
        </w:rPr>
        <w:t xml:space="preserve">first </w:t>
      </w:r>
      <w:r>
        <w:t xml:space="preserve">30 </w:t>
      </w:r>
      <w:r>
        <w:rPr>
          <w:spacing w:val="-3"/>
        </w:rPr>
        <w:t>days.</w:t>
      </w:r>
    </w:p>
    <w:p w:rsidR="00294305" w:rsidRDefault="002C09F0" w14:paraId="730CAE1C" w14:textId="77777777">
      <w:pPr>
        <w:pStyle w:val="Heading3"/>
        <w:ind w:left="399"/>
      </w:pPr>
      <w:r>
        <w:t>Recovery/restoration objective: from 1 week plus</w:t>
      </w:r>
    </w:p>
    <w:p w:rsidR="00294305" w:rsidRDefault="00294305" w14:paraId="488059EA" w14:textId="77777777">
      <w:pPr>
        <w:pStyle w:val="BodyText"/>
        <w:rPr>
          <w:b/>
        </w:rPr>
      </w:pPr>
    </w:p>
    <w:p w:rsidR="00294305" w:rsidRDefault="00294305" w14:paraId="7F0635A7" w14:textId="77777777">
      <w:pPr>
        <w:pStyle w:val="BodyText"/>
        <w:spacing w:before="7"/>
        <w:rPr>
          <w:b/>
          <w:sz w:val="16"/>
        </w:rPr>
      </w:pPr>
    </w:p>
    <w:p w:rsidR="00294305" w:rsidRDefault="002C09F0" w14:paraId="2C454B18" w14:textId="77777777">
      <w:pPr>
        <w:pStyle w:val="ListParagraph"/>
        <w:numPr>
          <w:ilvl w:val="0"/>
          <w:numId w:val="5"/>
        </w:numPr>
        <w:tabs>
          <w:tab w:val="left" w:pos="487"/>
        </w:tabs>
        <w:ind w:left="486" w:hanging="382"/>
        <w:jc w:val="left"/>
        <w:rPr>
          <w:sz w:val="28"/>
        </w:rPr>
      </w:pPr>
      <w:bookmarkStart w:name="IV._CONCEPT_OF_OPERATIONS" w:id="6"/>
      <w:bookmarkEnd w:id="6"/>
      <w:r>
        <w:rPr>
          <w:color w:val="365F91"/>
          <w:spacing w:val="-3"/>
          <w:sz w:val="28"/>
        </w:rPr>
        <w:t xml:space="preserve">CONCEPT </w:t>
      </w:r>
      <w:r>
        <w:rPr>
          <w:color w:val="365F91"/>
          <w:sz w:val="28"/>
        </w:rPr>
        <w:t>OF</w:t>
      </w:r>
      <w:r>
        <w:rPr>
          <w:color w:val="365F91"/>
          <w:spacing w:val="4"/>
          <w:sz w:val="28"/>
        </w:rPr>
        <w:t xml:space="preserve"> </w:t>
      </w:r>
      <w:r>
        <w:rPr>
          <w:color w:val="365F91"/>
          <w:spacing w:val="-3"/>
          <w:sz w:val="28"/>
        </w:rPr>
        <w:t>OPERATIONS</w:t>
      </w:r>
    </w:p>
    <w:p w:rsidR="00294305" w:rsidRDefault="002C09F0" w14:paraId="795EA245" w14:textId="77777777">
      <w:pPr>
        <w:pStyle w:val="ListParagraph"/>
        <w:numPr>
          <w:ilvl w:val="1"/>
          <w:numId w:val="3"/>
        </w:numPr>
        <w:tabs>
          <w:tab w:val="left" w:pos="852"/>
        </w:tabs>
        <w:spacing w:before="169"/>
        <w:ind w:hanging="34"/>
        <w:rPr>
          <w:b/>
          <w:sz w:val="26"/>
        </w:rPr>
      </w:pPr>
      <w:bookmarkStart w:name="4.1._Phase_I:_Readiness_and_Preparedness" w:id="7"/>
      <w:bookmarkEnd w:id="7"/>
      <w:r>
        <w:rPr>
          <w:b/>
          <w:sz w:val="26"/>
        </w:rPr>
        <w:t>Phase</w:t>
      </w:r>
      <w:r>
        <w:rPr>
          <w:b/>
          <w:spacing w:val="-21"/>
          <w:sz w:val="26"/>
        </w:rPr>
        <w:t xml:space="preserve"> </w:t>
      </w:r>
      <w:r>
        <w:rPr>
          <w:b/>
          <w:sz w:val="26"/>
        </w:rPr>
        <w:t>I:</w:t>
      </w:r>
      <w:r>
        <w:rPr>
          <w:b/>
          <w:spacing w:val="-22"/>
          <w:sz w:val="26"/>
        </w:rPr>
        <w:t xml:space="preserve"> </w:t>
      </w:r>
      <w:r>
        <w:rPr>
          <w:b/>
          <w:sz w:val="26"/>
        </w:rPr>
        <w:t>Readiness</w:t>
      </w:r>
      <w:r>
        <w:rPr>
          <w:b/>
          <w:spacing w:val="-2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21"/>
          <w:sz w:val="26"/>
        </w:rPr>
        <w:t xml:space="preserve"> </w:t>
      </w:r>
      <w:r>
        <w:rPr>
          <w:b/>
          <w:sz w:val="26"/>
        </w:rPr>
        <w:t>Preparedness</w:t>
      </w:r>
    </w:p>
    <w:p w:rsidR="00294305" w:rsidRDefault="002C09F0" w14:paraId="3E842701" w14:textId="77777777">
      <w:pPr>
        <w:pStyle w:val="BodyText"/>
        <w:spacing w:before="47"/>
        <w:ind w:left="400"/>
      </w:pPr>
      <w:r>
        <w:rPr>
          <w:u w:val="single"/>
        </w:rPr>
        <w:t xml:space="preserve">Risk Management: </w:t>
      </w:r>
      <w:r>
        <w:t>(Insert chart/text here)</w:t>
      </w:r>
    </w:p>
    <w:p w:rsidR="00294305" w:rsidRDefault="00294305" w14:paraId="6ED9279A" w14:textId="77777777">
      <w:pPr>
        <w:pStyle w:val="BodyText"/>
        <w:spacing w:before="6"/>
        <w:rPr>
          <w:sz w:val="28"/>
        </w:rPr>
      </w:pPr>
    </w:p>
    <w:p w:rsidR="00294305" w:rsidRDefault="002C09F0" w14:paraId="1BD141C6" w14:textId="77777777">
      <w:pPr>
        <w:pStyle w:val="ListParagraph"/>
        <w:numPr>
          <w:ilvl w:val="1"/>
          <w:numId w:val="3"/>
        </w:numPr>
        <w:tabs>
          <w:tab w:val="left" w:pos="852"/>
        </w:tabs>
        <w:spacing w:line="276" w:lineRule="auto"/>
        <w:ind w:right="5207" w:hanging="34"/>
      </w:pPr>
      <w:bookmarkStart w:name="4.2._Phase_II:_Activation_and_Relocation" w:id="8"/>
      <w:bookmarkEnd w:id="8"/>
      <w:r>
        <w:rPr>
          <w:b/>
          <w:sz w:val="26"/>
        </w:rPr>
        <w:t xml:space="preserve">Phase II: </w:t>
      </w:r>
      <w:r>
        <w:rPr>
          <w:b/>
          <w:spacing w:val="-3"/>
          <w:sz w:val="26"/>
        </w:rPr>
        <w:t xml:space="preserve">Activation </w:t>
      </w:r>
      <w:r>
        <w:rPr>
          <w:b/>
          <w:sz w:val="26"/>
        </w:rPr>
        <w:t xml:space="preserve">and Relocation </w:t>
      </w:r>
      <w:r>
        <w:rPr>
          <w:spacing w:val="-3"/>
        </w:rPr>
        <w:t>Decision Process: (Insert chart/text here) Notification Process: (Insert chart here) Implementation Process: (Insert chart/text</w:t>
      </w:r>
      <w:r>
        <w:rPr>
          <w:spacing w:val="28"/>
        </w:rPr>
        <w:t xml:space="preserve"> </w:t>
      </w:r>
      <w:r>
        <w:rPr>
          <w:spacing w:val="-3"/>
        </w:rPr>
        <w:t>here)</w:t>
      </w:r>
    </w:p>
    <w:p w:rsidR="00294305" w:rsidRDefault="00294305" w14:paraId="45D5021A" w14:textId="77777777">
      <w:pPr>
        <w:pStyle w:val="BodyText"/>
        <w:spacing w:before="2"/>
        <w:rPr>
          <w:sz w:val="25"/>
        </w:rPr>
      </w:pPr>
    </w:p>
    <w:p w:rsidR="00294305" w:rsidRDefault="002C09F0" w14:paraId="17BE69A1" w14:textId="77777777">
      <w:pPr>
        <w:pStyle w:val="ListParagraph"/>
        <w:numPr>
          <w:ilvl w:val="1"/>
          <w:numId w:val="3"/>
        </w:numPr>
        <w:tabs>
          <w:tab w:val="left" w:pos="852"/>
        </w:tabs>
        <w:ind w:left="851"/>
        <w:rPr>
          <w:b/>
          <w:sz w:val="26"/>
        </w:rPr>
      </w:pPr>
      <w:bookmarkStart w:name="4.3._Phase_III:_Alternate_Facility_Opera" w:id="9"/>
      <w:bookmarkEnd w:id="9"/>
      <w:r>
        <w:rPr>
          <w:b/>
          <w:sz w:val="26"/>
        </w:rPr>
        <w:t>Phase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III:</w:t>
      </w:r>
      <w:r>
        <w:rPr>
          <w:b/>
          <w:spacing w:val="-23"/>
          <w:sz w:val="26"/>
        </w:rPr>
        <w:t xml:space="preserve"> </w:t>
      </w:r>
      <w:r>
        <w:rPr>
          <w:b/>
          <w:sz w:val="26"/>
        </w:rPr>
        <w:t>Alternate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Facility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Operations</w:t>
      </w:r>
    </w:p>
    <w:p w:rsidR="00294305" w:rsidRDefault="002C09F0" w14:paraId="7EE6F238" w14:textId="77777777">
      <w:pPr>
        <w:pStyle w:val="BodyText"/>
        <w:spacing w:before="46"/>
        <w:ind w:left="400"/>
      </w:pPr>
      <w:r>
        <w:t>Vital Files, Records and Databases: (Insert chart here)</w:t>
      </w:r>
    </w:p>
    <w:p w:rsidR="00294305" w:rsidRDefault="00294305" w14:paraId="7CE7390A" w14:textId="77777777">
      <w:pPr>
        <w:pStyle w:val="BodyText"/>
        <w:spacing w:before="8"/>
        <w:rPr>
          <w:sz w:val="28"/>
        </w:rPr>
      </w:pPr>
    </w:p>
    <w:p w:rsidR="00294305" w:rsidRDefault="002C09F0" w14:paraId="4D8427A6" w14:textId="77777777">
      <w:pPr>
        <w:pStyle w:val="Heading2"/>
        <w:numPr>
          <w:ilvl w:val="1"/>
          <w:numId w:val="3"/>
        </w:numPr>
        <w:tabs>
          <w:tab w:val="left" w:pos="852"/>
        </w:tabs>
        <w:ind w:left="851"/>
      </w:pPr>
      <w:bookmarkStart w:name="4.4._Phase_IV:_Reconstitution" w:id="10"/>
      <w:bookmarkEnd w:id="10"/>
      <w:r>
        <w:t>Phase IV:</w:t>
      </w:r>
      <w:r>
        <w:rPr>
          <w:spacing w:val="-18"/>
        </w:rPr>
        <w:t xml:space="preserve"> </w:t>
      </w:r>
      <w:r>
        <w:rPr>
          <w:spacing w:val="-3"/>
        </w:rPr>
        <w:t>Reconstitution</w:t>
      </w:r>
    </w:p>
    <w:p w:rsidR="00294305" w:rsidRDefault="002C09F0" w14:paraId="61F1DE40" w14:textId="77777777">
      <w:pPr>
        <w:pStyle w:val="BodyText"/>
        <w:spacing w:before="46"/>
        <w:ind w:left="400"/>
      </w:pPr>
      <w:r>
        <w:t>(Insert text here)</w:t>
      </w:r>
    </w:p>
    <w:p w:rsidR="00294305" w:rsidRDefault="00294305" w14:paraId="16E81A04" w14:textId="77777777">
      <w:pPr>
        <w:pStyle w:val="BodyText"/>
      </w:pPr>
    </w:p>
    <w:p w:rsidR="00294305" w:rsidRDefault="00294305" w14:paraId="613AB9FB" w14:textId="77777777">
      <w:pPr>
        <w:pStyle w:val="BodyText"/>
        <w:spacing w:before="6"/>
        <w:rPr>
          <w:sz w:val="16"/>
        </w:rPr>
      </w:pPr>
    </w:p>
    <w:p w:rsidR="00294305" w:rsidRDefault="002C09F0" w14:paraId="24FDCAAC" w14:textId="77777777">
      <w:pPr>
        <w:pStyle w:val="Heading1"/>
        <w:numPr>
          <w:ilvl w:val="0"/>
          <w:numId w:val="5"/>
        </w:numPr>
        <w:tabs>
          <w:tab w:val="left" w:pos="487"/>
        </w:tabs>
        <w:ind w:left="486" w:hanging="312"/>
        <w:jc w:val="left"/>
      </w:pPr>
      <w:bookmarkStart w:name="V._LEADERSHIP_AND_STAFF" w:id="11"/>
      <w:bookmarkEnd w:id="11"/>
      <w:r>
        <w:rPr>
          <w:color w:val="365F91"/>
          <w:spacing w:val="-3"/>
        </w:rPr>
        <w:t xml:space="preserve">LEADERSHIP </w:t>
      </w:r>
      <w:r>
        <w:rPr>
          <w:color w:val="365F91"/>
        </w:rPr>
        <w:t>AND</w:t>
      </w:r>
      <w:r>
        <w:rPr>
          <w:color w:val="365F91"/>
          <w:spacing w:val="2"/>
        </w:rPr>
        <w:t xml:space="preserve"> </w:t>
      </w:r>
      <w:r>
        <w:rPr>
          <w:color w:val="365F91"/>
          <w:spacing w:val="-3"/>
        </w:rPr>
        <w:t>STAFF</w:t>
      </w:r>
    </w:p>
    <w:p w:rsidR="00294305" w:rsidRDefault="002C09F0" w14:paraId="3754DEF5" w14:textId="77777777">
      <w:pPr>
        <w:pStyle w:val="Heading2"/>
        <w:numPr>
          <w:ilvl w:val="1"/>
          <w:numId w:val="2"/>
        </w:numPr>
        <w:tabs>
          <w:tab w:val="left" w:pos="852"/>
        </w:tabs>
        <w:spacing w:before="168"/>
      </w:pPr>
      <w:bookmarkStart w:name="5.1._Orders_of_Succession" w:id="12"/>
      <w:bookmarkEnd w:id="12"/>
      <w:r>
        <w:t>Orders of</w:t>
      </w:r>
      <w:r>
        <w:rPr>
          <w:spacing w:val="-21"/>
        </w:rPr>
        <w:t xml:space="preserve"> </w:t>
      </w:r>
      <w:r>
        <w:rPr>
          <w:spacing w:val="-3"/>
        </w:rPr>
        <w:t>Succession</w:t>
      </w:r>
    </w:p>
    <w:p w:rsidR="00294305" w:rsidRDefault="002C09F0" w14:paraId="4DFA38DE" w14:textId="77777777">
      <w:pPr>
        <w:pStyle w:val="BodyText"/>
        <w:spacing w:before="46"/>
        <w:ind w:left="400"/>
      </w:pPr>
      <w:r>
        <w:t>(Insert text/Chart here)</w:t>
      </w:r>
    </w:p>
    <w:p w:rsidR="00294305" w:rsidRDefault="00294305" w14:paraId="13646AA7" w14:textId="77777777">
      <w:pPr>
        <w:pStyle w:val="BodyText"/>
        <w:spacing w:before="10"/>
        <w:rPr>
          <w:sz w:val="31"/>
        </w:rPr>
      </w:pPr>
    </w:p>
    <w:p w:rsidR="00294305" w:rsidRDefault="002C09F0" w14:paraId="0E5C3F85" w14:textId="77777777">
      <w:pPr>
        <w:pStyle w:val="Heading2"/>
        <w:numPr>
          <w:ilvl w:val="1"/>
          <w:numId w:val="2"/>
        </w:numPr>
        <w:tabs>
          <w:tab w:val="left" w:pos="852"/>
        </w:tabs>
      </w:pPr>
      <w:bookmarkStart w:name="5.2._Delegations_of_Authority" w:id="13"/>
      <w:bookmarkEnd w:id="13"/>
      <w:r>
        <w:rPr>
          <w:spacing w:val="-3"/>
        </w:rPr>
        <w:t xml:space="preserve">Delegations </w:t>
      </w:r>
      <w:r>
        <w:t>of</w:t>
      </w:r>
      <w:r>
        <w:rPr>
          <w:spacing w:val="-24"/>
        </w:rPr>
        <w:t xml:space="preserve"> </w:t>
      </w:r>
      <w:r>
        <w:t>Authority</w:t>
      </w:r>
    </w:p>
    <w:p w:rsidR="00294305" w:rsidRDefault="002C09F0" w14:paraId="03FD834C" w14:textId="77777777">
      <w:pPr>
        <w:pStyle w:val="BodyText"/>
        <w:spacing w:before="46"/>
        <w:ind w:left="400"/>
      </w:pPr>
      <w:r>
        <w:t>(Insert text/Chart here)</w:t>
      </w:r>
    </w:p>
    <w:p w:rsidR="00294305" w:rsidRDefault="00294305" w14:paraId="2FA2B401" w14:textId="77777777">
      <w:pPr>
        <w:pStyle w:val="BodyText"/>
        <w:spacing w:before="10"/>
        <w:rPr>
          <w:sz w:val="31"/>
        </w:rPr>
      </w:pPr>
    </w:p>
    <w:p w:rsidR="00294305" w:rsidRDefault="002C09F0" w14:paraId="0FE06973" w14:textId="77777777">
      <w:pPr>
        <w:pStyle w:val="Heading2"/>
        <w:numPr>
          <w:ilvl w:val="1"/>
          <w:numId w:val="2"/>
        </w:numPr>
        <w:tabs>
          <w:tab w:val="left" w:pos="852"/>
        </w:tabs>
      </w:pPr>
      <w:bookmarkStart w:name="5.3._Human_Capital" w:id="14"/>
      <w:bookmarkEnd w:id="14"/>
      <w:r>
        <w:t>Human</w:t>
      </w:r>
      <w:r>
        <w:rPr>
          <w:spacing w:val="-13"/>
        </w:rPr>
        <w:t xml:space="preserve"> </w:t>
      </w:r>
      <w:r>
        <w:rPr>
          <w:spacing w:val="-3"/>
        </w:rPr>
        <w:t>Capital</w:t>
      </w:r>
    </w:p>
    <w:p w:rsidR="00294305" w:rsidRDefault="002C09F0" w14:paraId="2F3A2783" w14:textId="77777777">
      <w:pPr>
        <w:pStyle w:val="BodyText"/>
        <w:spacing w:before="47"/>
        <w:ind w:left="400"/>
      </w:pPr>
      <w:r>
        <w:t>(Insert text here)</w:t>
      </w:r>
    </w:p>
    <w:p w:rsidR="00294305" w:rsidRDefault="00294305" w14:paraId="650A920C" w14:textId="77777777">
      <w:pPr>
        <w:pStyle w:val="BodyText"/>
      </w:pPr>
    </w:p>
    <w:p w:rsidR="00294305" w:rsidRDefault="00294305" w14:paraId="6191BECF" w14:textId="77777777">
      <w:pPr>
        <w:pStyle w:val="BodyText"/>
        <w:spacing w:before="7"/>
        <w:rPr>
          <w:sz w:val="16"/>
        </w:rPr>
      </w:pPr>
    </w:p>
    <w:p w:rsidR="00294305" w:rsidRDefault="002C09F0" w14:paraId="2F51ECFB" w14:textId="77777777">
      <w:pPr>
        <w:pStyle w:val="Heading1"/>
        <w:numPr>
          <w:ilvl w:val="0"/>
          <w:numId w:val="5"/>
        </w:numPr>
        <w:tabs>
          <w:tab w:val="left" w:pos="487"/>
        </w:tabs>
        <w:ind w:left="486" w:hanging="382"/>
        <w:jc w:val="left"/>
      </w:pPr>
      <w:bookmarkStart w:name="VI._LOGISTICS" w:id="15"/>
      <w:bookmarkEnd w:id="15"/>
      <w:r>
        <w:rPr>
          <w:color w:val="365F91"/>
          <w:spacing w:val="-4"/>
        </w:rPr>
        <w:t>LOGISTICS</w:t>
      </w:r>
    </w:p>
    <w:p w:rsidR="00294305" w:rsidRDefault="002C09F0" w14:paraId="74FD3498" w14:textId="77777777">
      <w:pPr>
        <w:pStyle w:val="Heading2"/>
        <w:numPr>
          <w:ilvl w:val="1"/>
          <w:numId w:val="1"/>
        </w:numPr>
        <w:tabs>
          <w:tab w:val="left" w:pos="852"/>
        </w:tabs>
        <w:spacing w:before="169"/>
      </w:pPr>
      <w:bookmarkStart w:name="6.1._Alternate_Location" w:id="16"/>
      <w:bookmarkEnd w:id="16"/>
      <w:r>
        <w:rPr>
          <w:spacing w:val="-3"/>
        </w:rPr>
        <w:t>Alternate</w:t>
      </w:r>
      <w:r>
        <w:rPr>
          <w:spacing w:val="-18"/>
        </w:rPr>
        <w:t xml:space="preserve"> </w:t>
      </w:r>
      <w:r>
        <w:t>Location</w:t>
      </w:r>
    </w:p>
    <w:p w:rsidR="00294305" w:rsidRDefault="002C09F0" w14:paraId="30D79C23" w14:textId="77777777">
      <w:pPr>
        <w:pStyle w:val="BodyText"/>
        <w:spacing w:before="47"/>
        <w:ind w:left="400"/>
      </w:pPr>
      <w:r>
        <w:t>(Insert text/Chart here)</w:t>
      </w:r>
    </w:p>
    <w:p w:rsidR="00294305" w:rsidRDefault="00294305" w14:paraId="5A8DBA5D" w14:textId="77777777">
      <w:pPr>
        <w:pStyle w:val="BodyText"/>
        <w:rPr>
          <w:sz w:val="32"/>
        </w:rPr>
      </w:pPr>
    </w:p>
    <w:p w:rsidR="00294305" w:rsidRDefault="002C09F0" w14:paraId="0A335EDA" w14:textId="77777777">
      <w:pPr>
        <w:pStyle w:val="Heading2"/>
        <w:numPr>
          <w:ilvl w:val="1"/>
          <w:numId w:val="1"/>
        </w:numPr>
        <w:tabs>
          <w:tab w:val="left" w:pos="852"/>
        </w:tabs>
        <w:spacing w:before="1"/>
      </w:pPr>
      <w:bookmarkStart w:name="6.2._Communications" w:id="17"/>
      <w:bookmarkEnd w:id="17"/>
      <w:r>
        <w:t>Communications</w:t>
      </w:r>
    </w:p>
    <w:p w:rsidR="00294305" w:rsidRDefault="002C09F0" w14:paraId="6FCA753C" w14:textId="77777777">
      <w:pPr>
        <w:pStyle w:val="BodyText"/>
        <w:spacing w:before="44"/>
        <w:ind w:left="400"/>
      </w:pPr>
      <w:r>
        <w:t>(Insert text/Chart here)</w:t>
      </w:r>
    </w:p>
    <w:p w:rsidR="00294305" w:rsidRDefault="00294305" w14:paraId="450066CC" w14:textId="77777777">
      <w:pPr>
        <w:sectPr w:rsidR="00294305">
          <w:pgSz w:w="12240" w:h="15840" w:orient="portrait"/>
          <w:pgMar w:top="1160" w:right="1340" w:bottom="280" w:left="1040" w:header="713" w:footer="0" w:gutter="0"/>
          <w:cols w:space="720"/>
        </w:sectPr>
      </w:pPr>
    </w:p>
    <w:p w:rsidR="00294305" w:rsidRDefault="00294305" w14:paraId="3B747E72" w14:textId="77777777">
      <w:pPr>
        <w:pStyle w:val="BodyText"/>
        <w:rPr>
          <w:sz w:val="20"/>
        </w:rPr>
      </w:pPr>
    </w:p>
    <w:p w:rsidR="00294305" w:rsidRDefault="00294305" w14:paraId="7F23A930" w14:textId="77777777">
      <w:pPr>
        <w:pStyle w:val="BodyText"/>
        <w:rPr>
          <w:sz w:val="20"/>
        </w:rPr>
      </w:pPr>
    </w:p>
    <w:p w:rsidR="00294305" w:rsidRDefault="002C09F0" w14:paraId="161E851C" w14:textId="77777777">
      <w:pPr>
        <w:pStyle w:val="Heading1"/>
        <w:numPr>
          <w:ilvl w:val="0"/>
          <w:numId w:val="5"/>
        </w:numPr>
        <w:tabs>
          <w:tab w:val="left" w:pos="627"/>
        </w:tabs>
        <w:spacing w:before="222"/>
        <w:ind w:left="626" w:hanging="449"/>
        <w:jc w:val="left"/>
      </w:pPr>
      <w:bookmarkStart w:name="VII._DEVOLUTION" w:id="18"/>
      <w:bookmarkEnd w:id="18"/>
      <w:r>
        <w:rPr>
          <w:color w:val="365F91"/>
          <w:spacing w:val="-3"/>
        </w:rPr>
        <w:t>DEVOLUTION</w:t>
      </w:r>
    </w:p>
    <w:p w:rsidR="00294305" w:rsidRDefault="002C09F0" w14:paraId="2BE54197" w14:textId="77777777">
      <w:pPr>
        <w:pStyle w:val="BodyText"/>
        <w:spacing w:before="168"/>
        <w:ind w:left="540"/>
      </w:pPr>
      <w:r>
        <w:t>(Insert text here)</w:t>
      </w:r>
    </w:p>
    <w:p w:rsidR="00294305" w:rsidRDefault="00294305" w14:paraId="1511FD19" w14:textId="77777777">
      <w:pPr>
        <w:pStyle w:val="BodyText"/>
      </w:pPr>
    </w:p>
    <w:p w:rsidR="00294305" w:rsidRDefault="00294305" w14:paraId="6E27673E" w14:textId="77777777">
      <w:pPr>
        <w:pStyle w:val="BodyText"/>
        <w:spacing w:before="6"/>
        <w:rPr>
          <w:sz w:val="16"/>
        </w:rPr>
      </w:pPr>
    </w:p>
    <w:p w:rsidR="00294305" w:rsidRDefault="002C09F0" w14:paraId="78B0BA71" w14:textId="77777777">
      <w:pPr>
        <w:pStyle w:val="Heading1"/>
        <w:numPr>
          <w:ilvl w:val="0"/>
          <w:numId w:val="5"/>
        </w:numPr>
        <w:tabs>
          <w:tab w:val="left" w:pos="627"/>
        </w:tabs>
        <w:spacing w:before="1"/>
        <w:ind w:left="626" w:hanging="518"/>
        <w:jc w:val="left"/>
      </w:pPr>
      <w:bookmarkStart w:name="VIII._TEST,_TRAINING_AND_EXERCISE" w:id="19"/>
      <w:bookmarkEnd w:id="19"/>
      <w:r>
        <w:rPr>
          <w:color w:val="365F91"/>
          <w:spacing w:val="-3"/>
        </w:rPr>
        <w:t xml:space="preserve">TEST, TRAINING </w:t>
      </w:r>
      <w:r>
        <w:rPr>
          <w:color w:val="365F91"/>
        </w:rPr>
        <w:t>AND</w:t>
      </w:r>
      <w:r>
        <w:rPr>
          <w:color w:val="365F91"/>
          <w:spacing w:val="3"/>
        </w:rPr>
        <w:t xml:space="preserve"> </w:t>
      </w:r>
      <w:r>
        <w:rPr>
          <w:color w:val="365F91"/>
          <w:spacing w:val="-3"/>
        </w:rPr>
        <w:t>EXERCISE</w:t>
      </w:r>
    </w:p>
    <w:p w:rsidR="00294305" w:rsidRDefault="002C09F0" w14:paraId="2EED8A3F" w14:textId="77777777">
      <w:pPr>
        <w:pStyle w:val="BodyText"/>
        <w:spacing w:before="169"/>
        <w:ind w:left="540"/>
      </w:pPr>
      <w:r>
        <w:t>(Insert text/Chart here)</w:t>
      </w:r>
    </w:p>
    <w:p w:rsidR="00294305" w:rsidRDefault="00294305" w14:paraId="69DD5CD7" w14:textId="77777777">
      <w:pPr>
        <w:pStyle w:val="BodyText"/>
      </w:pPr>
    </w:p>
    <w:p w:rsidR="00294305" w:rsidRDefault="00294305" w14:paraId="6C3F88A8" w14:textId="77777777">
      <w:pPr>
        <w:pStyle w:val="BodyText"/>
        <w:spacing w:before="9"/>
        <w:rPr>
          <w:sz w:val="16"/>
        </w:rPr>
      </w:pPr>
    </w:p>
    <w:p w:rsidR="00294305" w:rsidRDefault="002C09F0" w14:paraId="5C6A8C17" w14:textId="77777777">
      <w:pPr>
        <w:pStyle w:val="Heading1"/>
        <w:numPr>
          <w:ilvl w:val="0"/>
          <w:numId w:val="5"/>
        </w:numPr>
        <w:tabs>
          <w:tab w:val="left" w:pos="627"/>
        </w:tabs>
        <w:ind w:left="626" w:hanging="367"/>
        <w:jc w:val="left"/>
      </w:pPr>
      <w:bookmarkStart w:name="IX._ANNEX" w:id="20"/>
      <w:bookmarkEnd w:id="20"/>
      <w:r>
        <w:rPr>
          <w:color w:val="365F91"/>
          <w:spacing w:val="-3"/>
        </w:rPr>
        <w:t>ANNEX</w:t>
      </w:r>
    </w:p>
    <w:p w:rsidR="00294305" w:rsidRDefault="002C09F0" w14:paraId="7E8D4051" w14:textId="7953E449">
      <w:pPr>
        <w:pStyle w:val="BodyText"/>
        <w:spacing w:before="166"/>
        <w:ind w:left="540"/>
      </w:pPr>
      <w:r>
        <w:t>(Insert text/charts as needed…Label each Annex in alphabetical letter order)</w:t>
      </w:r>
    </w:p>
    <w:p w:rsidR="00F07330" w:rsidRDefault="00F07330" w14:paraId="2269AF98" w14:textId="4B82236C">
      <w:pPr>
        <w:pStyle w:val="BodyText"/>
        <w:spacing w:before="166"/>
        <w:ind w:left="540"/>
      </w:pPr>
    </w:p>
    <w:p w:rsidR="00F07330" w:rsidRDefault="00F07330" w14:paraId="5A95D1D5" w14:textId="409FABED">
      <w:pPr>
        <w:pStyle w:val="BodyText"/>
        <w:spacing w:before="166"/>
        <w:ind w:left="540"/>
      </w:pPr>
    </w:p>
    <w:p w:rsidR="00F07330" w:rsidRDefault="00F07330" w14:paraId="48936AE1" w14:textId="5A781407">
      <w:pPr>
        <w:pStyle w:val="BodyText"/>
        <w:spacing w:before="166"/>
        <w:ind w:left="540"/>
      </w:pPr>
    </w:p>
    <w:p w:rsidR="00F07330" w:rsidRDefault="00F07330" w14:paraId="4BA525A9" w14:textId="19A2AB6C">
      <w:pPr>
        <w:pStyle w:val="BodyText"/>
        <w:spacing w:before="166"/>
        <w:ind w:left="540"/>
      </w:pPr>
    </w:p>
    <w:p w:rsidR="00F07330" w:rsidRDefault="00F07330" w14:paraId="10971EB6" w14:textId="1081E2BE">
      <w:pPr>
        <w:pStyle w:val="BodyText"/>
        <w:spacing w:before="166"/>
        <w:ind w:left="540"/>
      </w:pPr>
    </w:p>
    <w:p w:rsidR="00F07330" w:rsidRDefault="00F07330" w14:paraId="61E45675" w14:textId="0FD5B2A1">
      <w:pPr>
        <w:pStyle w:val="BodyText"/>
        <w:spacing w:before="166"/>
        <w:ind w:left="540"/>
      </w:pPr>
    </w:p>
    <w:p w:rsidR="00F07330" w:rsidRDefault="00F07330" w14:paraId="14328217" w14:textId="70B55749">
      <w:pPr>
        <w:pStyle w:val="BodyText"/>
        <w:spacing w:before="166"/>
        <w:ind w:left="540"/>
      </w:pPr>
    </w:p>
    <w:p w:rsidR="00F07330" w:rsidRDefault="00F07330" w14:paraId="77E28ECA" w14:textId="498CE494">
      <w:pPr>
        <w:pStyle w:val="BodyText"/>
        <w:spacing w:before="166"/>
        <w:ind w:left="540"/>
      </w:pPr>
    </w:p>
    <w:p w:rsidR="00F07330" w:rsidRDefault="00F07330" w14:paraId="3D29CBB8" w14:textId="07793667">
      <w:pPr>
        <w:pStyle w:val="BodyText"/>
        <w:spacing w:before="166"/>
        <w:ind w:left="540"/>
      </w:pPr>
    </w:p>
    <w:p w:rsidR="00F07330" w:rsidRDefault="00F07330" w14:paraId="5028B7C0" w14:textId="451E32A4">
      <w:pPr>
        <w:pStyle w:val="BodyText"/>
        <w:spacing w:before="166"/>
        <w:ind w:left="540"/>
      </w:pPr>
    </w:p>
    <w:p w:rsidR="00F07330" w:rsidRDefault="00F07330" w14:paraId="32899B04" w14:textId="640CAF55">
      <w:pPr>
        <w:pStyle w:val="BodyText"/>
        <w:spacing w:before="166"/>
        <w:ind w:left="540"/>
      </w:pPr>
    </w:p>
    <w:p w:rsidR="00F07330" w:rsidRDefault="00F07330" w14:paraId="55AF49A3" w14:textId="40A8D26C">
      <w:pPr>
        <w:pStyle w:val="BodyText"/>
        <w:spacing w:before="166"/>
        <w:ind w:left="540"/>
      </w:pPr>
    </w:p>
    <w:p w:rsidR="00F07330" w:rsidRDefault="00F07330" w14:paraId="279D5BC4" w14:textId="5AD64292">
      <w:pPr>
        <w:pStyle w:val="BodyText"/>
        <w:spacing w:before="166"/>
        <w:ind w:left="540"/>
      </w:pPr>
    </w:p>
    <w:p w:rsidR="00F07330" w:rsidRDefault="00F07330" w14:paraId="68C4C91B" w14:textId="60640A7E">
      <w:pPr>
        <w:pStyle w:val="BodyText"/>
        <w:spacing w:before="166"/>
        <w:ind w:left="540"/>
      </w:pPr>
    </w:p>
    <w:p w:rsidR="00F07330" w:rsidRDefault="00F07330" w14:paraId="78F35D03" w14:textId="2B4422BE">
      <w:pPr>
        <w:pStyle w:val="BodyText"/>
        <w:spacing w:before="166"/>
        <w:ind w:left="540"/>
      </w:pPr>
    </w:p>
    <w:p w:rsidR="00F07330" w:rsidRDefault="00F07330" w14:paraId="6FF5A72A" w14:textId="3E1AF5C9">
      <w:pPr>
        <w:pStyle w:val="BodyText"/>
        <w:spacing w:before="166"/>
        <w:ind w:left="540"/>
      </w:pPr>
    </w:p>
    <w:p w:rsidR="00F07330" w:rsidRDefault="00F07330" w14:paraId="2B53FFDB" w14:textId="508B343F">
      <w:pPr>
        <w:pStyle w:val="BodyText"/>
        <w:spacing w:before="166"/>
        <w:ind w:left="540"/>
      </w:pPr>
    </w:p>
    <w:p w:rsidR="00F07330" w:rsidRDefault="00F07330" w14:paraId="07603DDD" w14:textId="12320D1F">
      <w:pPr>
        <w:pStyle w:val="BodyText"/>
        <w:spacing w:before="166"/>
        <w:ind w:left="540"/>
      </w:pPr>
    </w:p>
    <w:p w:rsidR="00F07330" w:rsidP="00F07330" w:rsidRDefault="00F07330" w14:paraId="7A25B58E" w14:textId="77777777">
      <w:pPr>
        <w:widowControl/>
        <w:autoSpaceDE/>
        <w:autoSpaceDN/>
        <w:rPr>
          <w:rFonts w:eastAsia="Times New Roman"/>
        </w:rPr>
      </w:pPr>
    </w:p>
    <w:p w:rsidR="00F07330" w:rsidP="00F07330" w:rsidRDefault="00F07330" w14:paraId="54BE7211" w14:textId="77777777">
      <w:pPr>
        <w:widowControl/>
        <w:autoSpaceDE/>
        <w:autoSpaceDN/>
        <w:rPr>
          <w:rFonts w:eastAsia="Times New Roman"/>
        </w:rPr>
      </w:pPr>
    </w:p>
    <w:p w:rsidR="00F07330" w:rsidP="00F07330" w:rsidRDefault="00F07330" w14:paraId="693629BD" w14:textId="77777777">
      <w:pPr>
        <w:widowControl/>
        <w:autoSpaceDE/>
        <w:autoSpaceDN/>
        <w:rPr>
          <w:rFonts w:eastAsia="Times New Roman"/>
        </w:rPr>
      </w:pPr>
    </w:p>
    <w:p w:rsidR="00F07330" w:rsidP="00F07330" w:rsidRDefault="00F07330" w14:paraId="452304C4" w14:textId="77777777">
      <w:pPr>
        <w:widowControl/>
        <w:autoSpaceDE/>
        <w:autoSpaceDN/>
        <w:rPr>
          <w:rFonts w:eastAsia="Times New Roman"/>
        </w:rPr>
      </w:pPr>
    </w:p>
    <w:p w:rsidRPr="00F07330" w:rsidR="00F07330" w:rsidP="00F07330" w:rsidRDefault="00F07330" w14:paraId="052FA89B" w14:textId="260CC4DF">
      <w:pPr>
        <w:widowControl w:val="1"/>
        <w:autoSpaceDE/>
        <w:autoSpaceDN/>
        <w:rPr>
          <w:rFonts w:eastAsia="Times New Roman"/>
        </w:rPr>
      </w:pPr>
      <w:r w:rsidRPr="74804C27" w:rsidR="0E05CD68">
        <w:rPr>
          <w:rFonts w:eastAsia="Times New Roman"/>
        </w:rPr>
        <w:t>This job aid is a component of the free, on-demand CDC training course “</w:t>
      </w:r>
      <w:r w:rsidRPr="74804C27" w:rsidR="0E05CD68">
        <w:rPr>
          <w:rFonts w:eastAsia="Times New Roman"/>
        </w:rPr>
        <w:t>Laboratory Continuity of Operations</w:t>
      </w:r>
      <w:r w:rsidRPr="74804C27" w:rsidR="0E05CD68">
        <w:rPr>
          <w:rFonts w:eastAsia="Times New Roman"/>
        </w:rPr>
        <w:t xml:space="preserve">.” Find the course at </w:t>
      </w:r>
      <w:hyperlink r:id="R199c6a6a3bc54798">
        <w:r w:rsidRPr="74804C27" w:rsidR="0E05CD68">
          <w:rPr>
            <w:rStyle w:val="Hyperlink"/>
            <w:rFonts w:eastAsia="Times New Roman"/>
          </w:rPr>
          <w:t>https://</w:t>
        </w:r>
        <w:r w:rsidRPr="74804C27" w:rsidR="39240C2F">
          <w:rPr>
            <w:rStyle w:val="Hyperlink"/>
            <w:rFonts w:eastAsia="Times New Roman"/>
          </w:rPr>
          <w:t>reach.cdc.gov/</w:t>
        </w:r>
        <w:r w:rsidRPr="74804C27" w:rsidR="0E05CD68">
          <w:rPr>
            <w:rStyle w:val="Hyperlink"/>
            <w:rFonts w:eastAsia="Times New Roman"/>
          </w:rPr>
          <w:t>training</w:t>
        </w:r>
      </w:hyperlink>
      <w:r w:rsidRPr="74804C27" w:rsidR="0E05CD68">
        <w:rPr>
          <w:rFonts w:eastAsia="Times New Roman"/>
        </w:rPr>
        <w:t>.</w:t>
      </w:r>
    </w:p>
    <w:p w:rsidR="74804C27" w:rsidP="74804C27" w:rsidRDefault="74804C27" w14:paraId="22FD658E" w14:textId="3B32A9CE">
      <w:pPr>
        <w:pStyle w:val="Normal"/>
        <w:widowControl w:val="1"/>
        <w:rPr>
          <w:rFonts w:eastAsia="Times New Roman"/>
        </w:rPr>
      </w:pPr>
    </w:p>
    <w:p w:rsidR="18BF69BF" w:rsidP="74804C27" w:rsidRDefault="18BF69BF" w14:paraId="0AA176FA" w14:textId="24137045">
      <w:pPr>
        <w:pStyle w:val="Normal"/>
        <w:widowControl w:val="1"/>
        <w:rPr>
          <w:rFonts w:eastAsia="Times New Roman"/>
        </w:rPr>
      </w:pPr>
      <w:r w:rsidRPr="74804C27" w:rsidR="18BF69BF">
        <w:rPr>
          <w:rFonts w:eastAsia="Times New Roman"/>
        </w:rPr>
        <w:t>v.23341</w:t>
      </w:r>
    </w:p>
    <w:p w:rsidR="00F07330" w:rsidRDefault="00F07330" w14:paraId="252E1CD4" w14:textId="77777777">
      <w:pPr>
        <w:pStyle w:val="BodyText"/>
        <w:spacing w:before="166"/>
        <w:ind w:left="540"/>
      </w:pPr>
    </w:p>
    <w:sectPr w:rsidR="00F07330">
      <w:pgSz w:w="12240" w:h="15840" w:orient="portrait"/>
      <w:pgMar w:top="1160" w:right="1340" w:bottom="280" w:left="9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6AF1" w:rsidRDefault="002C09F0" w14:paraId="4FA368BF" w14:textId="77777777">
      <w:r>
        <w:separator/>
      </w:r>
    </w:p>
  </w:endnote>
  <w:endnote w:type="continuationSeparator" w:id="0">
    <w:p w:rsidR="00A86AF1" w:rsidRDefault="002C09F0" w14:paraId="6505D62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213E" w:rsidRDefault="006C213E" w14:paraId="244C910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213E" w:rsidRDefault="006C213E" w14:paraId="1379CFB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213E" w:rsidRDefault="006C213E" w14:paraId="1C2740F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6AF1" w:rsidRDefault="002C09F0" w14:paraId="3588F5DE" w14:textId="77777777">
      <w:r>
        <w:separator/>
      </w:r>
    </w:p>
  </w:footnote>
  <w:footnote w:type="continuationSeparator" w:id="0">
    <w:p w:rsidR="00A86AF1" w:rsidRDefault="002C09F0" w14:paraId="442B0B2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213E" w:rsidRDefault="006C213E" w14:paraId="5AA8E3F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C213E" w:rsidR="006C213E" w:rsidP="006C213E" w:rsidRDefault="006C213E" w14:paraId="286B3146" w14:textId="2886BC82">
    <w:pPr>
      <w:pStyle w:val="Header"/>
      <w:rPr>
        <w:sz w:val="28"/>
        <w:szCs w:val="28"/>
      </w:rPr>
    </w:pPr>
    <w:r>
      <w:rPr>
        <w:sz w:val="28"/>
        <w:szCs w:val="28"/>
      </w:rPr>
      <w:t>[</w:t>
    </w:r>
    <w:r w:rsidRPr="006C213E">
      <w:rPr>
        <w:sz w:val="28"/>
        <w:szCs w:val="28"/>
      </w:rPr>
      <w:t>Insert your agency information here</w:t>
    </w:r>
    <w:r>
      <w:rPr>
        <w:sz w:val="28"/>
        <w:szCs w:val="28"/>
      </w:rPr>
      <w:t>]</w:t>
    </w:r>
  </w:p>
  <w:p w:rsidR="002C09F0" w:rsidRDefault="002C09F0" w14:paraId="1ECF00BD" w14:textId="52CC08A9">
    <w:pPr>
      <w:pStyle w:val="Header"/>
    </w:pPr>
  </w:p>
  <w:p w:rsidR="002C09F0" w:rsidRDefault="002C09F0" w14:paraId="065C265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213E" w:rsidRDefault="006C213E" w14:paraId="45B656BD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p w:rsidR="00294305" w:rsidRDefault="003664B4" w14:paraId="42001257" w14:textId="40D379E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632" behindDoc="1" locked="0" layoutInCell="1" allowOverlap="1" wp14:anchorId="0635F04A" wp14:editId="02FD6393">
              <wp:simplePos x="0" y="0"/>
              <wp:positionH relativeFrom="page">
                <wp:posOffset>914400</wp:posOffset>
              </wp:positionH>
              <wp:positionV relativeFrom="page">
                <wp:posOffset>452755</wp:posOffset>
              </wp:positionV>
              <wp:extent cx="5943600" cy="287655"/>
              <wp:effectExtent l="0" t="0" r="0" b="254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28765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dec="http://schemas.microsoft.com/office/drawing/2017/decorative" xmlns:a="http://schemas.openxmlformats.org/drawingml/2006/main">
          <w:pict>
            <v:rect id="Rectangle 2" style="position:absolute;margin-left:1in;margin-top:35.65pt;width:468pt;height:22.65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4f81bd" stroked="f" w14:anchorId="06D795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656" behindDoc="1" locked="0" layoutInCell="1" allowOverlap="1" wp14:anchorId="5E50055F" wp14:editId="56242F98">
              <wp:simplePos x="0" y="0"/>
              <wp:positionH relativeFrom="page">
                <wp:posOffset>1005205</wp:posOffset>
              </wp:positionH>
              <wp:positionV relativeFrom="page">
                <wp:posOffset>527050</wp:posOffset>
              </wp:positionV>
              <wp:extent cx="3688080" cy="165735"/>
              <wp:effectExtent l="0" t="3175" r="2540" b="254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8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305" w:rsidRDefault="002C09F0" w14:paraId="029A616C" w14:textId="77777777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color w:val="FFFFFF"/>
                              <w:spacing w:val="-3"/>
                            </w:rPr>
                            <w:t xml:space="preserve">[LABORATORY NAME] CONTINUITY </w:t>
                          </w:r>
                          <w:r>
                            <w:rPr>
                              <w:color w:val="FFFFFF"/>
                            </w:rPr>
                            <w:t xml:space="preserve">OF </w:t>
                          </w:r>
                          <w:r>
                            <w:rPr>
                              <w:color w:val="FFFFFF"/>
                              <w:spacing w:val="-3"/>
                            </w:rPr>
                            <w:t>OPERATIONS (COOP)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dec="http://schemas.microsoft.com/office/drawing/2017/decorative" xmlns:a="http://schemas.openxmlformats.org/drawingml/2006/main">
          <w:pict>
            <v:shapetype id="_x0000_t202" coordsize="21600,21600" o:spt="202" path="m,l,21600r21600,l21600,xe" w14:anchorId="5E50055F">
              <v:stroke joinstyle="miter"/>
              <v:path gradientshapeok="t" o:connecttype="rect"/>
            </v:shapetype>
            <v:shape id="Text Box 1" style="position:absolute;margin-left:79.15pt;margin-top:41.5pt;width:290.4pt;height:13.05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">
              <v:textbox inset="0,0,0,0">
                <w:txbxContent>
                  <w:p w:rsidR="00294305" w:rsidRDefault="002C09F0" w14:paraId="029A616C" w14:textId="77777777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color w:val="FFFFFF"/>
                        <w:spacing w:val="-3"/>
                      </w:rPr>
                      <w:t xml:space="preserve">[LABORATORY NAME] CONTINUITY </w:t>
                    </w:r>
                    <w:r>
                      <w:rPr>
                        <w:color w:val="FFFFFF"/>
                      </w:rPr>
                      <w:t xml:space="preserve">OF </w:t>
                    </w:r>
                    <w:r>
                      <w:rPr>
                        <w:color w:val="FFFFFF"/>
                        <w:spacing w:val="-3"/>
                      </w:rPr>
                      <w:t>OPERATIONS (COOP)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712E"/>
    <w:multiLevelType w:val="multilevel"/>
    <w:tmpl w:val="33F80752"/>
    <w:lvl w:ilvl="0">
      <w:start w:val="4"/>
      <w:numFmt w:val="decimal"/>
      <w:lvlText w:val="%1"/>
      <w:lvlJc w:val="left"/>
      <w:pPr>
        <w:ind w:left="400" w:hanging="48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485"/>
        <w:jc w:val="left"/>
      </w:pPr>
      <w:rPr>
        <w:rFonts w:hint="default" w:ascii="Calibri" w:hAnsi="Calibri" w:eastAsia="Calibri" w:cs="Calibri"/>
        <w:b/>
        <w:bCs/>
        <w:spacing w:val="-2"/>
        <w:w w:val="99"/>
        <w:sz w:val="26"/>
        <w:szCs w:val="26"/>
      </w:rPr>
    </w:lvl>
    <w:lvl w:ilvl="2">
      <w:numFmt w:val="bullet"/>
      <w:lvlText w:val="•"/>
      <w:lvlJc w:val="left"/>
      <w:pPr>
        <w:ind w:left="2292" w:hanging="485"/>
      </w:pPr>
      <w:rPr>
        <w:rFonts w:hint="default"/>
      </w:rPr>
    </w:lvl>
    <w:lvl w:ilvl="3">
      <w:numFmt w:val="bullet"/>
      <w:lvlText w:val="•"/>
      <w:lvlJc w:val="left"/>
      <w:pPr>
        <w:ind w:left="3238" w:hanging="485"/>
      </w:pPr>
      <w:rPr>
        <w:rFonts w:hint="default"/>
      </w:rPr>
    </w:lvl>
    <w:lvl w:ilvl="4">
      <w:numFmt w:val="bullet"/>
      <w:lvlText w:val="•"/>
      <w:lvlJc w:val="left"/>
      <w:pPr>
        <w:ind w:left="4184" w:hanging="485"/>
      </w:pPr>
      <w:rPr>
        <w:rFonts w:hint="default"/>
      </w:rPr>
    </w:lvl>
    <w:lvl w:ilvl="5">
      <w:numFmt w:val="bullet"/>
      <w:lvlText w:val="•"/>
      <w:lvlJc w:val="left"/>
      <w:pPr>
        <w:ind w:left="5130" w:hanging="485"/>
      </w:pPr>
      <w:rPr>
        <w:rFonts w:hint="default"/>
      </w:rPr>
    </w:lvl>
    <w:lvl w:ilvl="6">
      <w:numFmt w:val="bullet"/>
      <w:lvlText w:val="•"/>
      <w:lvlJc w:val="left"/>
      <w:pPr>
        <w:ind w:left="6076" w:hanging="485"/>
      </w:pPr>
      <w:rPr>
        <w:rFonts w:hint="default"/>
      </w:rPr>
    </w:lvl>
    <w:lvl w:ilvl="7">
      <w:numFmt w:val="bullet"/>
      <w:lvlText w:val="•"/>
      <w:lvlJc w:val="left"/>
      <w:pPr>
        <w:ind w:left="7022" w:hanging="485"/>
      </w:pPr>
      <w:rPr>
        <w:rFonts w:hint="default"/>
      </w:rPr>
    </w:lvl>
    <w:lvl w:ilvl="8">
      <w:numFmt w:val="bullet"/>
      <w:lvlText w:val="•"/>
      <w:lvlJc w:val="left"/>
      <w:pPr>
        <w:ind w:left="7968" w:hanging="485"/>
      </w:pPr>
      <w:rPr>
        <w:rFonts w:hint="default"/>
      </w:rPr>
    </w:lvl>
  </w:abstractNum>
  <w:abstractNum w:abstractNumId="1" w15:restartNumberingAfterBreak="0">
    <w:nsid w:val="31583A4D"/>
    <w:multiLevelType w:val="multilevel"/>
    <w:tmpl w:val="3668AA68"/>
    <w:lvl w:ilvl="0">
      <w:start w:val="1"/>
      <w:numFmt w:val="decimal"/>
      <w:lvlText w:val="%1"/>
      <w:lvlJc w:val="left"/>
      <w:pPr>
        <w:ind w:left="831" w:hanging="48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85"/>
        <w:jc w:val="left"/>
      </w:pPr>
      <w:rPr>
        <w:rFonts w:hint="default" w:ascii="Calibri" w:hAnsi="Calibri" w:eastAsia="Calibri" w:cs="Calibri"/>
        <w:b/>
        <w:bCs/>
        <w:spacing w:val="-2"/>
        <w:w w:val="99"/>
        <w:sz w:val="26"/>
        <w:szCs w:val="26"/>
      </w:rPr>
    </w:lvl>
    <w:lvl w:ilvl="2">
      <w:numFmt w:val="bullet"/>
      <w:lvlText w:val="•"/>
      <w:lvlJc w:val="left"/>
      <w:pPr>
        <w:ind w:left="2640" w:hanging="485"/>
      </w:pPr>
      <w:rPr>
        <w:rFonts w:hint="default"/>
      </w:rPr>
    </w:lvl>
    <w:lvl w:ilvl="3">
      <w:numFmt w:val="bullet"/>
      <w:lvlText w:val="•"/>
      <w:lvlJc w:val="left"/>
      <w:pPr>
        <w:ind w:left="3540" w:hanging="485"/>
      </w:pPr>
      <w:rPr>
        <w:rFonts w:hint="default"/>
      </w:rPr>
    </w:lvl>
    <w:lvl w:ilvl="4">
      <w:numFmt w:val="bullet"/>
      <w:lvlText w:val="•"/>
      <w:lvlJc w:val="left"/>
      <w:pPr>
        <w:ind w:left="4440" w:hanging="485"/>
      </w:pPr>
      <w:rPr>
        <w:rFonts w:hint="default"/>
      </w:rPr>
    </w:lvl>
    <w:lvl w:ilvl="5">
      <w:numFmt w:val="bullet"/>
      <w:lvlText w:val="•"/>
      <w:lvlJc w:val="left"/>
      <w:pPr>
        <w:ind w:left="5340" w:hanging="485"/>
      </w:pPr>
      <w:rPr>
        <w:rFonts w:hint="default"/>
      </w:rPr>
    </w:lvl>
    <w:lvl w:ilvl="6">
      <w:numFmt w:val="bullet"/>
      <w:lvlText w:val="•"/>
      <w:lvlJc w:val="left"/>
      <w:pPr>
        <w:ind w:left="6240" w:hanging="485"/>
      </w:pPr>
      <w:rPr>
        <w:rFonts w:hint="default"/>
      </w:rPr>
    </w:lvl>
    <w:lvl w:ilvl="7">
      <w:numFmt w:val="bullet"/>
      <w:lvlText w:val="•"/>
      <w:lvlJc w:val="left"/>
      <w:pPr>
        <w:ind w:left="7140" w:hanging="485"/>
      </w:pPr>
      <w:rPr>
        <w:rFonts w:hint="default"/>
      </w:rPr>
    </w:lvl>
    <w:lvl w:ilvl="8">
      <w:numFmt w:val="bullet"/>
      <w:lvlText w:val="•"/>
      <w:lvlJc w:val="left"/>
      <w:pPr>
        <w:ind w:left="8040" w:hanging="485"/>
      </w:pPr>
      <w:rPr>
        <w:rFonts w:hint="default"/>
      </w:rPr>
    </w:lvl>
  </w:abstractNum>
  <w:abstractNum w:abstractNumId="2" w15:restartNumberingAfterBreak="0">
    <w:nsid w:val="326E5979"/>
    <w:multiLevelType w:val="hybridMultilevel"/>
    <w:tmpl w:val="8E9213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77F4804"/>
    <w:multiLevelType w:val="multilevel"/>
    <w:tmpl w:val="0060AF5E"/>
    <w:lvl w:ilvl="0">
      <w:start w:val="5"/>
      <w:numFmt w:val="decimal"/>
      <w:lvlText w:val="%1"/>
      <w:lvlJc w:val="left"/>
      <w:pPr>
        <w:ind w:left="851" w:hanging="48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85"/>
        <w:jc w:val="left"/>
      </w:pPr>
      <w:rPr>
        <w:rFonts w:hint="default" w:ascii="Calibri" w:hAnsi="Calibri" w:eastAsia="Calibri" w:cs="Calibri"/>
        <w:b/>
        <w:bCs/>
        <w:spacing w:val="-2"/>
        <w:w w:val="99"/>
        <w:sz w:val="26"/>
        <w:szCs w:val="26"/>
      </w:rPr>
    </w:lvl>
    <w:lvl w:ilvl="2">
      <w:numFmt w:val="bullet"/>
      <w:lvlText w:val="•"/>
      <w:lvlJc w:val="left"/>
      <w:pPr>
        <w:ind w:left="2660" w:hanging="485"/>
      </w:pPr>
      <w:rPr>
        <w:rFonts w:hint="default"/>
      </w:rPr>
    </w:lvl>
    <w:lvl w:ilvl="3">
      <w:numFmt w:val="bullet"/>
      <w:lvlText w:val="•"/>
      <w:lvlJc w:val="left"/>
      <w:pPr>
        <w:ind w:left="3560" w:hanging="485"/>
      </w:pPr>
      <w:rPr>
        <w:rFonts w:hint="default"/>
      </w:rPr>
    </w:lvl>
    <w:lvl w:ilvl="4">
      <w:numFmt w:val="bullet"/>
      <w:lvlText w:val="•"/>
      <w:lvlJc w:val="left"/>
      <w:pPr>
        <w:ind w:left="4460" w:hanging="485"/>
      </w:pPr>
      <w:rPr>
        <w:rFonts w:hint="default"/>
      </w:rPr>
    </w:lvl>
    <w:lvl w:ilvl="5">
      <w:numFmt w:val="bullet"/>
      <w:lvlText w:val="•"/>
      <w:lvlJc w:val="left"/>
      <w:pPr>
        <w:ind w:left="5360" w:hanging="485"/>
      </w:pPr>
      <w:rPr>
        <w:rFonts w:hint="default"/>
      </w:rPr>
    </w:lvl>
    <w:lvl w:ilvl="6">
      <w:numFmt w:val="bullet"/>
      <w:lvlText w:val="•"/>
      <w:lvlJc w:val="left"/>
      <w:pPr>
        <w:ind w:left="6260" w:hanging="485"/>
      </w:pPr>
      <w:rPr>
        <w:rFonts w:hint="default"/>
      </w:rPr>
    </w:lvl>
    <w:lvl w:ilvl="7">
      <w:numFmt w:val="bullet"/>
      <w:lvlText w:val="•"/>
      <w:lvlJc w:val="left"/>
      <w:pPr>
        <w:ind w:left="7160" w:hanging="485"/>
      </w:pPr>
      <w:rPr>
        <w:rFonts w:hint="default"/>
      </w:rPr>
    </w:lvl>
    <w:lvl w:ilvl="8">
      <w:numFmt w:val="bullet"/>
      <w:lvlText w:val="•"/>
      <w:lvlJc w:val="left"/>
      <w:pPr>
        <w:ind w:left="8060" w:hanging="485"/>
      </w:pPr>
      <w:rPr>
        <w:rFonts w:hint="default"/>
      </w:rPr>
    </w:lvl>
  </w:abstractNum>
  <w:abstractNum w:abstractNumId="4" w15:restartNumberingAfterBreak="0">
    <w:nsid w:val="73AD0BAC"/>
    <w:multiLevelType w:val="hybridMultilevel"/>
    <w:tmpl w:val="E54055B6"/>
    <w:lvl w:ilvl="0" w:tplc="AECAF0AE">
      <w:start w:val="1"/>
      <w:numFmt w:val="upperRoman"/>
      <w:lvlText w:val="%1."/>
      <w:lvlJc w:val="left"/>
      <w:pPr>
        <w:ind w:left="466" w:hanging="224"/>
        <w:jc w:val="right"/>
      </w:pPr>
      <w:rPr>
        <w:rFonts w:hint="default" w:ascii="Calibri" w:hAnsi="Calibri" w:eastAsia="Calibri" w:cs="Calibri"/>
        <w:color w:val="365F91"/>
        <w:spacing w:val="-4"/>
        <w:w w:val="100"/>
        <w:sz w:val="28"/>
        <w:szCs w:val="28"/>
      </w:rPr>
    </w:lvl>
    <w:lvl w:ilvl="1" w:tplc="CBB67936">
      <w:numFmt w:val="bullet"/>
      <w:lvlText w:val="•"/>
      <w:lvlJc w:val="left"/>
      <w:pPr>
        <w:ind w:left="1398" w:hanging="224"/>
      </w:pPr>
      <w:rPr>
        <w:rFonts w:hint="default"/>
      </w:rPr>
    </w:lvl>
    <w:lvl w:ilvl="2" w:tplc="8774CCF4">
      <w:numFmt w:val="bullet"/>
      <w:lvlText w:val="•"/>
      <w:lvlJc w:val="left"/>
      <w:pPr>
        <w:ind w:left="2336" w:hanging="224"/>
      </w:pPr>
      <w:rPr>
        <w:rFonts w:hint="default"/>
      </w:rPr>
    </w:lvl>
    <w:lvl w:ilvl="3" w:tplc="42144C74">
      <w:numFmt w:val="bullet"/>
      <w:lvlText w:val="•"/>
      <w:lvlJc w:val="left"/>
      <w:pPr>
        <w:ind w:left="3274" w:hanging="224"/>
      </w:pPr>
      <w:rPr>
        <w:rFonts w:hint="default"/>
      </w:rPr>
    </w:lvl>
    <w:lvl w:ilvl="4" w:tplc="951AA088">
      <w:numFmt w:val="bullet"/>
      <w:lvlText w:val="•"/>
      <w:lvlJc w:val="left"/>
      <w:pPr>
        <w:ind w:left="4212" w:hanging="224"/>
      </w:pPr>
      <w:rPr>
        <w:rFonts w:hint="default"/>
      </w:rPr>
    </w:lvl>
    <w:lvl w:ilvl="5" w:tplc="F89C1720">
      <w:numFmt w:val="bullet"/>
      <w:lvlText w:val="•"/>
      <w:lvlJc w:val="left"/>
      <w:pPr>
        <w:ind w:left="5150" w:hanging="224"/>
      </w:pPr>
      <w:rPr>
        <w:rFonts w:hint="default"/>
      </w:rPr>
    </w:lvl>
    <w:lvl w:ilvl="6" w:tplc="903CB0C6">
      <w:numFmt w:val="bullet"/>
      <w:lvlText w:val="•"/>
      <w:lvlJc w:val="left"/>
      <w:pPr>
        <w:ind w:left="6088" w:hanging="224"/>
      </w:pPr>
      <w:rPr>
        <w:rFonts w:hint="default"/>
      </w:rPr>
    </w:lvl>
    <w:lvl w:ilvl="7" w:tplc="147C2BFA">
      <w:numFmt w:val="bullet"/>
      <w:lvlText w:val="•"/>
      <w:lvlJc w:val="left"/>
      <w:pPr>
        <w:ind w:left="7026" w:hanging="224"/>
      </w:pPr>
      <w:rPr>
        <w:rFonts w:hint="default"/>
      </w:rPr>
    </w:lvl>
    <w:lvl w:ilvl="8" w:tplc="A4000A10">
      <w:numFmt w:val="bullet"/>
      <w:lvlText w:val="•"/>
      <w:lvlJc w:val="left"/>
      <w:pPr>
        <w:ind w:left="7964" w:hanging="224"/>
      </w:pPr>
      <w:rPr>
        <w:rFonts w:hint="default"/>
      </w:rPr>
    </w:lvl>
  </w:abstractNum>
  <w:abstractNum w:abstractNumId="5" w15:restartNumberingAfterBreak="0">
    <w:nsid w:val="7D9B6C97"/>
    <w:multiLevelType w:val="multilevel"/>
    <w:tmpl w:val="5410824C"/>
    <w:lvl w:ilvl="0">
      <w:start w:val="6"/>
      <w:numFmt w:val="decimal"/>
      <w:lvlText w:val="%1"/>
      <w:lvlJc w:val="left"/>
      <w:pPr>
        <w:ind w:left="851" w:hanging="48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85"/>
        <w:jc w:val="left"/>
      </w:pPr>
      <w:rPr>
        <w:rFonts w:hint="default" w:ascii="Calibri" w:hAnsi="Calibri" w:eastAsia="Calibri" w:cs="Calibri"/>
        <w:b/>
        <w:bCs/>
        <w:spacing w:val="-2"/>
        <w:w w:val="99"/>
        <w:sz w:val="26"/>
        <w:szCs w:val="26"/>
      </w:rPr>
    </w:lvl>
    <w:lvl w:ilvl="2">
      <w:numFmt w:val="bullet"/>
      <w:lvlText w:val="•"/>
      <w:lvlJc w:val="left"/>
      <w:pPr>
        <w:ind w:left="2660" w:hanging="485"/>
      </w:pPr>
      <w:rPr>
        <w:rFonts w:hint="default"/>
      </w:rPr>
    </w:lvl>
    <w:lvl w:ilvl="3">
      <w:numFmt w:val="bullet"/>
      <w:lvlText w:val="•"/>
      <w:lvlJc w:val="left"/>
      <w:pPr>
        <w:ind w:left="3560" w:hanging="485"/>
      </w:pPr>
      <w:rPr>
        <w:rFonts w:hint="default"/>
      </w:rPr>
    </w:lvl>
    <w:lvl w:ilvl="4">
      <w:numFmt w:val="bullet"/>
      <w:lvlText w:val="•"/>
      <w:lvlJc w:val="left"/>
      <w:pPr>
        <w:ind w:left="4460" w:hanging="485"/>
      </w:pPr>
      <w:rPr>
        <w:rFonts w:hint="default"/>
      </w:rPr>
    </w:lvl>
    <w:lvl w:ilvl="5">
      <w:numFmt w:val="bullet"/>
      <w:lvlText w:val="•"/>
      <w:lvlJc w:val="left"/>
      <w:pPr>
        <w:ind w:left="5360" w:hanging="485"/>
      </w:pPr>
      <w:rPr>
        <w:rFonts w:hint="default"/>
      </w:rPr>
    </w:lvl>
    <w:lvl w:ilvl="6">
      <w:numFmt w:val="bullet"/>
      <w:lvlText w:val="•"/>
      <w:lvlJc w:val="left"/>
      <w:pPr>
        <w:ind w:left="6260" w:hanging="485"/>
      </w:pPr>
      <w:rPr>
        <w:rFonts w:hint="default"/>
      </w:rPr>
    </w:lvl>
    <w:lvl w:ilvl="7">
      <w:numFmt w:val="bullet"/>
      <w:lvlText w:val="•"/>
      <w:lvlJc w:val="left"/>
      <w:pPr>
        <w:ind w:left="7160" w:hanging="485"/>
      </w:pPr>
      <w:rPr>
        <w:rFonts w:hint="default"/>
      </w:rPr>
    </w:lvl>
    <w:lvl w:ilvl="8">
      <w:numFmt w:val="bullet"/>
      <w:lvlText w:val="•"/>
      <w:lvlJc w:val="left"/>
      <w:pPr>
        <w:ind w:left="8060" w:hanging="485"/>
      </w:pPr>
      <w:rPr>
        <w:rFonts w:hint="default"/>
      </w:rPr>
    </w:lvl>
  </w:abstractNum>
  <w:num w:numId="1" w16cid:durableId="2022123667">
    <w:abstractNumId w:val="5"/>
  </w:num>
  <w:num w:numId="2" w16cid:durableId="443039213">
    <w:abstractNumId w:val="3"/>
  </w:num>
  <w:num w:numId="3" w16cid:durableId="1244948953">
    <w:abstractNumId w:val="0"/>
  </w:num>
  <w:num w:numId="4" w16cid:durableId="528496058">
    <w:abstractNumId w:val="1"/>
  </w:num>
  <w:num w:numId="5" w16cid:durableId="738868823">
    <w:abstractNumId w:val="4"/>
  </w:num>
  <w:num w:numId="6" w16cid:durableId="241836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05"/>
    <w:rsid w:val="00294305"/>
    <w:rsid w:val="002C09F0"/>
    <w:rsid w:val="003664B4"/>
    <w:rsid w:val="006C213E"/>
    <w:rsid w:val="00727009"/>
    <w:rsid w:val="00A86AF1"/>
    <w:rsid w:val="00AC74D2"/>
    <w:rsid w:val="00F07330"/>
    <w:rsid w:val="0E05CD68"/>
    <w:rsid w:val="18BF69BF"/>
    <w:rsid w:val="1C9CE5F6"/>
    <w:rsid w:val="39240C2F"/>
    <w:rsid w:val="7480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FF9030"/>
  <w15:docId w15:val="{1838F979-82C0-4049-8601-78CA1758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</w:rPr>
  </w:style>
  <w:style w:type="paragraph" w:styleId="Heading1">
    <w:name w:val="heading 1"/>
    <w:basedOn w:val="Normal"/>
    <w:uiPriority w:val="9"/>
    <w:qFormat/>
    <w:pPr>
      <w:ind w:left="466" w:hanging="382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51" w:hanging="485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377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51" w:hanging="485"/>
    </w:pPr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09F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C09F0"/>
    <w:rPr>
      <w:rFonts w:ascii="Calibri" w:hAnsi="Calibri" w:eastAsia="Calibri" w:cs="Calibri"/>
    </w:rPr>
  </w:style>
  <w:style w:type="paragraph" w:styleId="Footer">
    <w:name w:val="footer"/>
    <w:basedOn w:val="Normal"/>
    <w:link w:val="FooterChar"/>
    <w:uiPriority w:val="99"/>
    <w:unhideWhenUsed/>
    <w:rsid w:val="002C09F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C09F0"/>
    <w:rPr>
      <w:rFonts w:ascii="Calibri" w:hAnsi="Calibri" w:eastAsia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F073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image" Target="media/image2.png" Id="rId18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image" Target="media/image1.png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image" Target="media/image4.png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image" Target="media/image3.png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reach.cdc.gov/training" TargetMode="External" Id="R199c6a6a3bc547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DCB35CB51F740B91A7FB630791FC9" ma:contentTypeVersion="1309" ma:contentTypeDescription="Create a new document." ma:contentTypeScope="" ma:versionID="aba0fbe9cd6236280e287303bc27236d">
  <xsd:schema xmlns:xsd="http://www.w3.org/2001/XMLSchema" xmlns:xs="http://www.w3.org/2001/XMLSchema" xmlns:p="http://schemas.microsoft.com/office/2006/metadata/properties" xmlns:ns2="0724e717-bbe7-4e48-ae6a-faff532bb476" xmlns:ns3="f0ded82d-f41a-46a0-8b2b-bfd15d439bb0" xmlns:ns4="0ae2426c-2c1a-4d2a-9f9e-db071f9f1e87" targetNamespace="http://schemas.microsoft.com/office/2006/metadata/properties" ma:root="true" ma:fieldsID="221c5f425d6df8263418054bd8edd3aa" ns2:_="" ns3:_="" ns4:_="">
    <xsd:import namespace="0724e717-bbe7-4e48-ae6a-faff532bb476"/>
    <xsd:import namespace="f0ded82d-f41a-46a0-8b2b-bfd15d439bb0"/>
    <xsd:import namespace="0ae2426c-2c1a-4d2a-9f9e-db071f9f1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dcbfa1dc-7cb6-48b7-9934-8ecf856eb30f}" ma:internalName="TaxCatchAll" ma:showField="CatchAllData" ma:web="0724e717-bbe7-4e48-ae6a-faff532bb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82d-f41a-46a0-8b2b-bfd15d439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2426c-2c1a-4d2a-9f9e-db071f9f1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CSELS-1621824651-1558</_dlc_DocId>
    <_dlc_DocIdUrl xmlns="0724e717-bbe7-4e48-ae6a-faff532bb476">
      <Url>https://cdc.sharepoint.com/sites/CSELS/DLS/Training/_layouts/15/DocIdRedir.aspx?ID=CSELS-1621824651-1558</Url>
      <Description>CSELS-1621824651-1558</Description>
    </_dlc_DocIdUrl>
    <TaxCatchAll xmlns="0724e717-bbe7-4e48-ae6a-faff532bb476" xsi:nil="true"/>
    <lcf76f155ced4ddcb4097134ff3c332f xmlns="f0ded82d-f41a-46a0-8b2b-bfd15d439bb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0D5238E-7BD2-44FB-A85B-C92619CF8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f0ded82d-f41a-46a0-8b2b-bfd15d439bb0"/>
    <ds:schemaRef ds:uri="0ae2426c-2c1a-4d2a-9f9e-db071f9f1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0670FA-0F01-4F00-8FDA-C4AA6ECCBD13}">
  <ds:schemaRefs>
    <ds:schemaRef ds:uri="http://schemas.microsoft.com/office/2006/metadata/properties"/>
    <ds:schemaRef ds:uri="http://schemas.microsoft.com/office/infopath/2007/PartnerControls"/>
    <ds:schemaRef ds:uri="0724e717-bbe7-4e48-ae6a-faff532bb476"/>
    <ds:schemaRef ds:uri="f0ded82d-f41a-46a0-8b2b-bfd15d439bb0"/>
  </ds:schemaRefs>
</ds:datastoreItem>
</file>

<file path=customXml/itemProps3.xml><?xml version="1.0" encoding="utf-8"?>
<ds:datastoreItem xmlns:ds="http://schemas.openxmlformats.org/officeDocument/2006/customXml" ds:itemID="{76788283-B1B2-4001-BF55-0738FC9D5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7E7273-E3BF-4774-A61A-4BCB2A2D58C3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Centers for Disease Control and Prevention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[LABORATORY NAME] CONTINUITY OF OPERATIONS (COOP) PLAN</dc:title>
  <dc:creator>Author</dc:creator>
  <lastModifiedBy>Baughn, Jeannie (CDC/DDPHSS/CSELS/DLS) (CTR)</lastModifiedBy>
  <revision>9</revision>
  <lastPrinted>2020-07-10T17:39:00.0000000Z</lastPrinted>
  <dcterms:created xsi:type="dcterms:W3CDTF">2023-01-18T19:58:00.0000000Z</dcterms:created>
  <dcterms:modified xsi:type="dcterms:W3CDTF">2023-01-24T19:42:15.7051772Z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2020-06-05T00:00:00Z</vt:filetime>
  </property>
  <property fmtid="{D5CDD505-2E9C-101B-9397-08002B2CF9AE}" pid="5" name="ContentTypeId">
    <vt:lpwstr>0x0101005EFDCB35CB51F740B91A7FB630791FC9</vt:lpwstr>
  </property>
  <property fmtid="{D5CDD505-2E9C-101B-9397-08002B2CF9AE}" pid="6" name="_dlc_DocIdItemGuid">
    <vt:lpwstr>4ca3961a-6da3-44f7-87f6-af4439fd936a</vt:lpwstr>
  </property>
  <property fmtid="{D5CDD505-2E9C-101B-9397-08002B2CF9AE}" pid="7" name="MediaServiceImageTags">
    <vt:lpwstr/>
  </property>
  <property fmtid="{D5CDD505-2E9C-101B-9397-08002B2CF9AE}" pid="8" name="MSIP_Label_8af03ff0-41c5-4c41-b55e-fabb8fae94be_Enabled">
    <vt:lpwstr>true</vt:lpwstr>
  </property>
  <property fmtid="{D5CDD505-2E9C-101B-9397-08002B2CF9AE}" pid="9" name="MSIP_Label_8af03ff0-41c5-4c41-b55e-fabb8fae94be_SetDate">
    <vt:lpwstr>2023-01-18T19:58:40Z</vt:lpwstr>
  </property>
  <property fmtid="{D5CDD505-2E9C-101B-9397-08002B2CF9AE}" pid="10" name="MSIP_Label_8af03ff0-41c5-4c41-b55e-fabb8fae94be_Method">
    <vt:lpwstr>Privileged</vt:lpwstr>
  </property>
  <property fmtid="{D5CDD505-2E9C-101B-9397-08002B2CF9AE}" pid="11" name="MSIP_Label_8af03ff0-41c5-4c41-b55e-fabb8fae94be_Name">
    <vt:lpwstr>8af03ff0-41c5-4c41-b55e-fabb8fae94be</vt:lpwstr>
  </property>
  <property fmtid="{D5CDD505-2E9C-101B-9397-08002B2CF9AE}" pid="12" name="MSIP_Label_8af03ff0-41c5-4c41-b55e-fabb8fae94be_SiteId">
    <vt:lpwstr>9ce70869-60db-44fd-abe8-d2767077fc8f</vt:lpwstr>
  </property>
  <property fmtid="{D5CDD505-2E9C-101B-9397-08002B2CF9AE}" pid="13" name="MSIP_Label_8af03ff0-41c5-4c41-b55e-fabb8fae94be_ActionId">
    <vt:lpwstr>0957eabb-c0be-4d1e-bbda-a41e8bc5ae81</vt:lpwstr>
  </property>
  <property fmtid="{D5CDD505-2E9C-101B-9397-08002B2CF9AE}" pid="14" name="MSIP_Label_8af03ff0-41c5-4c41-b55e-fabb8fae94be_ContentBits">
    <vt:lpwstr>0</vt:lpwstr>
  </property>
</Properties>
</file>